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82E94" w:rsidR="00CE52C3" w:rsidP="00CE52C3" w:rsidRDefault="00CE52C3" w14:paraId="47BDB864" w14:textId="77777777">
      <w:pPr>
        <w:rPr>
          <w:rFonts w:cs="Arial"/>
          <w:sz w:val="22"/>
        </w:rPr>
      </w:pPr>
    </w:p>
    <w:tbl>
      <w:tblPr>
        <w:tblStyle w:val="TableGrid"/>
        <w:tblpPr w:leftFromText="180" w:rightFromText="180" w:vertAnchor="text" w:horzAnchor="margin" w:tblpX="-23" w:tblpY="27"/>
        <w:tblW w:w="9810" w:type="dxa"/>
        <w:tblBorders>
          <w:top w:val="single" w:color="72B88E" w:sz="18" w:space="0"/>
          <w:left w:val="single" w:color="72B88E" w:sz="18" w:space="0"/>
          <w:bottom w:val="single" w:color="72B88E" w:sz="18" w:space="0"/>
          <w:right w:val="single" w:color="72B88E" w:sz="18" w:space="0"/>
          <w:insideH w:val="single" w:color="72B88E" w:sz="18" w:space="0"/>
          <w:insideV w:val="single" w:color="72B88E" w:sz="18" w:space="0"/>
        </w:tblBorders>
        <w:tblLayout w:type="fixed"/>
        <w:tblLook w:val="04A0" w:firstRow="1" w:lastRow="0" w:firstColumn="1" w:lastColumn="0" w:noHBand="0" w:noVBand="1"/>
      </w:tblPr>
      <w:tblGrid>
        <w:gridCol w:w="6595"/>
        <w:gridCol w:w="3215"/>
      </w:tblGrid>
      <w:tr w:rsidRPr="00B82E94" w:rsidR="00DD053D" w:rsidTr="0029452F" w14:paraId="43CFAD23" w14:textId="77777777">
        <w:trPr>
          <w:trHeight w:val="720"/>
        </w:trPr>
        <w:tc>
          <w:tcPr>
            <w:tcW w:w="9810" w:type="dxa"/>
            <w:gridSpan w:val="2"/>
          </w:tcPr>
          <w:p w:rsidRPr="00E72A00" w:rsidR="00DD053D" w:rsidP="00DD053D" w:rsidRDefault="00BE5AEA" w14:paraId="5457B536" w14:textId="77777777">
            <w:pPr>
              <w:pStyle w:val="Header"/>
              <w:spacing w:before="60" w:after="60"/>
              <w:rPr>
                <w:rFonts w:cs="Arial"/>
                <w:b/>
                <w:bCs/>
                <w:sz w:val="24"/>
                <w:szCs w:val="24"/>
              </w:rPr>
            </w:pPr>
            <w:commentRangeStart w:id="0"/>
            <w:r w:rsidRPr="00F237D8">
              <w:rPr>
                <w:rFonts w:cs="Arial"/>
                <w:b/>
                <w:color w:val="000000" w:themeColor="text1"/>
                <w:sz w:val="24"/>
                <w:szCs w:val="24"/>
              </w:rPr>
              <w:t xml:space="preserve">Clinical Standard Title </w:t>
            </w:r>
            <w:commentRangeEnd w:id="0"/>
            <w:r w:rsidR="006179A8">
              <w:rPr>
                <w:rStyle w:val="CommentReference"/>
              </w:rPr>
              <w:commentReference w:id="0"/>
            </w:r>
          </w:p>
        </w:tc>
      </w:tr>
      <w:tr w:rsidRPr="00B82E94" w:rsidR="005F5F41" w:rsidTr="009E5B80" w14:paraId="436BAD80" w14:textId="77777777">
        <w:trPr>
          <w:trHeight w:val="471"/>
        </w:trPr>
        <w:tc>
          <w:tcPr>
            <w:tcW w:w="9810" w:type="dxa"/>
            <w:gridSpan w:val="2"/>
          </w:tcPr>
          <w:p w:rsidRPr="00F237D8" w:rsidR="005F5F41" w:rsidP="00521792" w:rsidRDefault="005F5F41" w14:paraId="1131ED5C" w14:textId="77777777">
            <w:pPr>
              <w:pStyle w:val="Header"/>
              <w:spacing w:before="60" w:after="60"/>
              <w:rPr>
                <w:rFonts w:cs="Arial"/>
                <w:b/>
                <w:color w:val="000000" w:themeColor="text1"/>
                <w:sz w:val="22"/>
              </w:rPr>
            </w:pPr>
            <w:commentRangeStart w:id="1"/>
            <w:r w:rsidRPr="00F237D8">
              <w:rPr>
                <w:rFonts w:cs="Arial"/>
                <w:b/>
                <w:color w:val="000000" w:themeColor="text1"/>
                <w:sz w:val="22"/>
              </w:rPr>
              <w:t>Service Area:</w:t>
            </w:r>
            <w:commentRangeEnd w:id="1"/>
            <w:r w:rsidR="0008124B">
              <w:rPr>
                <w:rStyle w:val="CommentReference"/>
              </w:rPr>
              <w:commentReference w:id="1"/>
            </w:r>
            <w:r w:rsidRPr="00F237D8">
              <w:rPr>
                <w:rFonts w:cs="Arial"/>
                <w:color w:val="000000" w:themeColor="text1"/>
                <w:sz w:val="22"/>
              </w:rPr>
              <w:t xml:space="preserve"> </w:t>
            </w:r>
            <w:commentRangeStart w:id="2"/>
            <w:r w:rsidRPr="00F237D8">
              <w:rPr>
                <w:rFonts w:cs="Arial"/>
                <w:color w:val="000000" w:themeColor="text1"/>
                <w:sz w:val="22"/>
              </w:rPr>
              <w:t>Programs</w:t>
            </w:r>
            <w:r w:rsidRPr="00F237D8">
              <w:rPr>
                <w:rFonts w:cs="Arial"/>
                <w:i/>
                <w:color w:val="000000" w:themeColor="text1"/>
                <w:sz w:val="22"/>
              </w:rPr>
              <w:t xml:space="preserve"> </w:t>
            </w:r>
            <w:r w:rsidRPr="00F237D8">
              <w:rPr>
                <w:rFonts w:cs="Arial"/>
                <w:color w:val="000000" w:themeColor="text1"/>
                <w:sz w:val="22"/>
              </w:rPr>
              <w:t xml:space="preserve">or SDOs that perform the clinical procedure(s) </w:t>
            </w:r>
            <w:commentRangeEnd w:id="2"/>
            <w:r w:rsidR="0008124B">
              <w:rPr>
                <w:rStyle w:val="CommentReference"/>
              </w:rPr>
              <w:commentReference w:id="2"/>
            </w:r>
          </w:p>
        </w:tc>
      </w:tr>
      <w:tr w:rsidRPr="00B82E94" w:rsidR="00521792" w:rsidTr="0029452F" w14:paraId="5C223AB4" w14:textId="77777777">
        <w:trPr>
          <w:trHeight w:val="108"/>
        </w:trPr>
        <w:tc>
          <w:tcPr>
            <w:tcW w:w="6595" w:type="dxa"/>
          </w:tcPr>
          <w:p w:rsidRPr="00F237D8" w:rsidR="00521792" w:rsidP="00521792" w:rsidRDefault="00521792" w14:paraId="14EBE17E" w14:textId="77777777">
            <w:pPr>
              <w:pStyle w:val="Header"/>
              <w:spacing w:before="60" w:after="60"/>
              <w:rPr>
                <w:rFonts w:cs="Arial"/>
                <w:color w:val="000000" w:themeColor="text1"/>
                <w:sz w:val="22"/>
              </w:rPr>
            </w:pPr>
            <w:r w:rsidRPr="00F237D8">
              <w:rPr>
                <w:rFonts w:cs="Arial"/>
                <w:b/>
                <w:color w:val="000000" w:themeColor="text1"/>
                <w:sz w:val="22"/>
              </w:rPr>
              <w:t>Approved By:</w:t>
            </w:r>
            <w:r w:rsidRPr="00F237D8">
              <w:rPr>
                <w:rFonts w:cs="Arial"/>
                <w:color w:val="000000" w:themeColor="text1"/>
                <w:sz w:val="22"/>
              </w:rPr>
              <w:t xml:space="preserve"> </w:t>
            </w:r>
            <w:r w:rsidRPr="00F237D8" w:rsidR="00BE5AEA">
              <w:rPr>
                <w:rFonts w:cs="Arial"/>
                <w:color w:val="000000" w:themeColor="text1"/>
                <w:sz w:val="22"/>
              </w:rPr>
              <w:t xml:space="preserve">e.g. </w:t>
            </w:r>
            <w:r w:rsidRPr="00F237D8" w:rsidR="002A2328">
              <w:rPr>
                <w:rFonts w:cs="Arial"/>
                <w:color w:val="000000" w:themeColor="text1"/>
                <w:sz w:val="22"/>
              </w:rPr>
              <w:t xml:space="preserve">Provincial Nursing Leadership Council, </w:t>
            </w:r>
            <w:r w:rsidRPr="00F237D8" w:rsidR="00E40EA1">
              <w:rPr>
                <w:rFonts w:cs="Arial"/>
                <w:color w:val="000000" w:themeColor="text1"/>
                <w:sz w:val="22"/>
              </w:rPr>
              <w:t>Manitoba Medical Leadership Team</w:t>
            </w:r>
          </w:p>
        </w:tc>
        <w:tc>
          <w:tcPr>
            <w:tcW w:w="3215" w:type="dxa"/>
          </w:tcPr>
          <w:p w:rsidRPr="00F237D8" w:rsidR="00521792" w:rsidP="00521792" w:rsidRDefault="00521792" w14:paraId="38365805" w14:textId="77777777">
            <w:pPr>
              <w:pStyle w:val="Header"/>
              <w:spacing w:before="60" w:after="60"/>
              <w:rPr>
                <w:rFonts w:cs="Arial"/>
                <w:b/>
                <w:color w:val="000000" w:themeColor="text1"/>
                <w:sz w:val="22"/>
              </w:rPr>
            </w:pPr>
            <w:r w:rsidRPr="00F237D8">
              <w:rPr>
                <w:rFonts w:cs="Arial"/>
                <w:b/>
                <w:color w:val="000000" w:themeColor="text1"/>
                <w:sz w:val="22"/>
              </w:rPr>
              <w:t xml:space="preserve">Approved Date: </w:t>
            </w:r>
          </w:p>
          <w:p w:rsidRPr="00F237D8" w:rsidR="00521792" w:rsidP="00521792" w:rsidRDefault="00E5780C" w14:paraId="17DB88F7" w14:textId="77777777">
            <w:pPr>
              <w:pStyle w:val="Header"/>
              <w:spacing w:before="60" w:after="60"/>
              <w:rPr>
                <w:rFonts w:cs="Arial"/>
                <w:color w:val="000000" w:themeColor="text1"/>
                <w:sz w:val="22"/>
              </w:rPr>
            </w:pPr>
            <w:r w:rsidRPr="00F237D8">
              <w:rPr>
                <w:rFonts w:cs="Arial"/>
                <w:color w:val="000000" w:themeColor="text1"/>
                <w:sz w:val="22"/>
              </w:rPr>
              <w:t xml:space="preserve">MMM/DD/YYYY   </w:t>
            </w:r>
          </w:p>
        </w:tc>
      </w:tr>
    </w:tbl>
    <w:p w:rsidRPr="00B82E94" w:rsidR="00FC3414" w:rsidP="001F3AF2" w:rsidRDefault="00FC3414" w14:paraId="2832F677" w14:textId="77777777">
      <w:pPr>
        <w:rPr>
          <w:rFonts w:cs="Arial"/>
          <w:b/>
          <w:bCs/>
          <w:sz w:val="22"/>
        </w:rPr>
      </w:pPr>
    </w:p>
    <w:tbl>
      <w:tblPr>
        <w:tblStyle w:val="TableGrid"/>
        <w:tblpPr w:leftFromText="180" w:rightFromText="180" w:vertAnchor="page" w:horzAnchor="margin" w:tblpY="4597"/>
        <w:tblOverlap w:val="never"/>
        <w:tblW w:w="100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000" w:firstRow="0" w:lastRow="0" w:firstColumn="0" w:lastColumn="0" w:noHBand="0" w:noVBand="0"/>
      </w:tblPr>
      <w:tblGrid>
        <w:gridCol w:w="540"/>
        <w:gridCol w:w="720"/>
        <w:gridCol w:w="18"/>
        <w:gridCol w:w="8797"/>
      </w:tblGrid>
      <w:tr w:rsidRPr="00F33865" w:rsidR="00BE5AEA" w:rsidTr="00E914A1" w14:paraId="0C72DC64" w14:textId="77777777">
        <w:trPr>
          <w:trHeight w:val="261"/>
        </w:trPr>
        <w:tc>
          <w:tcPr>
            <w:tcW w:w="540" w:type="dxa"/>
          </w:tcPr>
          <w:p w:rsidRPr="00E72A00" w:rsidR="00BE5AEA" w:rsidP="00521792" w:rsidRDefault="00BE5AEA" w14:paraId="4625FC5C" w14:textId="77777777">
            <w:pPr>
              <w:pStyle w:val="Heading1"/>
              <w:outlineLvl w:val="0"/>
              <w:rPr>
                <w:sz w:val="20"/>
                <w:szCs w:val="20"/>
              </w:rPr>
            </w:pPr>
          </w:p>
        </w:tc>
        <w:tc>
          <w:tcPr>
            <w:tcW w:w="9535" w:type="dxa"/>
            <w:gridSpan w:val="3"/>
          </w:tcPr>
          <w:p w:rsidRPr="00E72A00" w:rsidR="00BE5AEA" w:rsidP="00521792" w:rsidRDefault="00BE5AEA" w14:paraId="3A4F3A0D" w14:textId="77777777">
            <w:pPr>
              <w:tabs>
                <w:tab w:val="left" w:pos="-720"/>
              </w:tabs>
              <w:suppressAutoHyphens/>
              <w:spacing w:after="0"/>
              <w:rPr>
                <w:rFonts w:cs="Arial"/>
                <w:b/>
                <w:spacing w:val="-2"/>
                <w:szCs w:val="20"/>
                <w:u w:val="single"/>
                <w:lang w:val="en-GB"/>
              </w:rPr>
            </w:pPr>
            <w:commentRangeStart w:id="3"/>
            <w:r w:rsidRPr="00E72A00">
              <w:rPr>
                <w:rFonts w:cs="Arial"/>
                <w:b/>
                <w:spacing w:val="-2"/>
                <w:szCs w:val="20"/>
                <w:u w:val="single"/>
                <w:lang w:val="en-GB"/>
              </w:rPr>
              <w:t>CLINICAL STANDARD STATEMENT</w:t>
            </w:r>
            <w:commentRangeEnd w:id="3"/>
            <w:r w:rsidR="0008124B">
              <w:rPr>
                <w:rStyle w:val="CommentReference"/>
              </w:rPr>
              <w:commentReference w:id="3"/>
            </w:r>
          </w:p>
        </w:tc>
      </w:tr>
      <w:tr w:rsidRPr="00CD1DF4" w:rsidR="00BE5AEA" w:rsidTr="00E914A1" w14:paraId="72EAC084" w14:textId="77777777">
        <w:trPr>
          <w:trHeight w:val="261"/>
        </w:trPr>
        <w:tc>
          <w:tcPr>
            <w:tcW w:w="540" w:type="dxa"/>
          </w:tcPr>
          <w:p w:rsidRPr="00CD1DF4" w:rsidR="00BE5AEA" w:rsidP="00BE5AEA" w:rsidRDefault="00BE5AEA" w14:paraId="2D7DAFBC" w14:textId="77777777">
            <w:pPr>
              <w:pStyle w:val="Heading1"/>
              <w:numPr>
                <w:ilvl w:val="0"/>
                <w:numId w:val="0"/>
              </w:numPr>
              <w:outlineLvl w:val="0"/>
              <w:rPr>
                <w:sz w:val="20"/>
                <w:szCs w:val="20"/>
              </w:rPr>
            </w:pPr>
          </w:p>
        </w:tc>
        <w:tc>
          <w:tcPr>
            <w:tcW w:w="720" w:type="dxa"/>
          </w:tcPr>
          <w:p w:rsidRPr="00177D6E" w:rsidR="00BE5AEA" w:rsidP="00521792" w:rsidRDefault="00A654F6" w14:paraId="49CB9D1B" w14:textId="77777777">
            <w:pPr>
              <w:tabs>
                <w:tab w:val="left" w:pos="-720"/>
              </w:tabs>
              <w:suppressAutoHyphens/>
              <w:spacing w:after="0"/>
              <w:rPr>
                <w:rFonts w:cs="Arial"/>
                <w:b/>
                <w:spacing w:val="-2"/>
                <w:szCs w:val="20"/>
                <w:lang w:val="en-GB"/>
              </w:rPr>
            </w:pPr>
            <w:r w:rsidRPr="00177D6E">
              <w:rPr>
                <w:rFonts w:cs="Arial"/>
                <w:b/>
                <w:spacing w:val="-2"/>
                <w:szCs w:val="20"/>
                <w:lang w:val="en-GB"/>
              </w:rPr>
              <w:t>1.1</w:t>
            </w:r>
          </w:p>
        </w:tc>
        <w:tc>
          <w:tcPr>
            <w:tcW w:w="8815" w:type="dxa"/>
            <w:gridSpan w:val="2"/>
          </w:tcPr>
          <w:p w:rsidRPr="00CD1DF4" w:rsidR="00CB5A08" w:rsidP="00CB5A08" w:rsidRDefault="00652294" w14:paraId="2356FE89" w14:textId="77777777">
            <w:pPr>
              <w:pStyle w:val="ListParagraph"/>
              <w:numPr>
                <w:ilvl w:val="0"/>
                <w:numId w:val="42"/>
              </w:numPr>
              <w:tabs>
                <w:tab w:val="left" w:pos="-720"/>
              </w:tabs>
              <w:suppressAutoHyphens/>
              <w:spacing w:after="0"/>
              <w:rPr>
                <w:rFonts w:cs="Arial"/>
                <w:b/>
                <w:spacing w:val="-2"/>
                <w:szCs w:val="20"/>
                <w:u w:val="single"/>
                <w:lang w:val="en-GB"/>
              </w:rPr>
            </w:pPr>
            <w:commentRangeStart w:id="4"/>
            <w:r w:rsidRPr="00CD1DF4">
              <w:rPr>
                <w:rFonts w:cs="Arial"/>
                <w:spacing w:val="-2"/>
                <w:szCs w:val="20"/>
                <w:lang w:val="en-GB"/>
              </w:rPr>
              <w:t>1</w:t>
            </w:r>
            <w:commentRangeEnd w:id="4"/>
            <w:r w:rsidR="0008124B">
              <w:rPr>
                <w:rStyle w:val="CommentReference"/>
              </w:rPr>
              <w:commentReference w:id="4"/>
            </w:r>
            <w:r w:rsidRPr="00CD1DF4">
              <w:rPr>
                <w:rFonts w:cs="Arial"/>
                <w:spacing w:val="-2"/>
                <w:szCs w:val="20"/>
                <w:lang w:val="en-GB"/>
              </w:rPr>
              <w:t xml:space="preserve">-3 sentence </w:t>
            </w:r>
            <w:r w:rsidRPr="00CD1DF4" w:rsidR="00205BD0">
              <w:rPr>
                <w:rFonts w:cs="Arial"/>
                <w:spacing w:val="-2"/>
                <w:szCs w:val="20"/>
                <w:lang w:val="en-GB"/>
              </w:rPr>
              <w:t>description of the standard.</w:t>
            </w:r>
            <w:r w:rsidRPr="00CD1DF4" w:rsidR="00BE5AEA">
              <w:rPr>
                <w:rFonts w:cs="Arial"/>
                <w:spacing w:val="-2"/>
                <w:szCs w:val="20"/>
                <w:lang w:val="en-GB"/>
              </w:rPr>
              <w:t xml:space="preserve"> </w:t>
            </w:r>
            <w:r w:rsidRPr="00CD1DF4" w:rsidR="00AB5052">
              <w:rPr>
                <w:rFonts w:cs="Arial"/>
                <w:b/>
                <w:spacing w:val="-2"/>
                <w:szCs w:val="20"/>
                <w:lang w:val="en-GB"/>
              </w:rPr>
              <w:t>WHO</w:t>
            </w:r>
            <w:r w:rsidRPr="00CD1DF4" w:rsidR="00AB5052">
              <w:rPr>
                <w:rFonts w:cs="Arial"/>
                <w:spacing w:val="-2"/>
                <w:szCs w:val="20"/>
                <w:lang w:val="en-GB"/>
              </w:rPr>
              <w:t>,</w:t>
            </w:r>
            <w:r w:rsidRPr="00CD1DF4" w:rsidR="00AB5052">
              <w:rPr>
                <w:rFonts w:cs="Arial"/>
                <w:b/>
                <w:i/>
                <w:spacing w:val="-2"/>
                <w:szCs w:val="20"/>
                <w:lang w:val="en-GB"/>
              </w:rPr>
              <w:t xml:space="preserve"> WHEN</w:t>
            </w:r>
            <w:r w:rsidRPr="00CD1DF4" w:rsidR="00AB5052">
              <w:rPr>
                <w:rFonts w:cs="Arial"/>
                <w:spacing w:val="-2"/>
                <w:szCs w:val="20"/>
                <w:lang w:val="en-GB"/>
              </w:rPr>
              <w:t xml:space="preserve"> </w:t>
            </w:r>
            <w:r w:rsidRPr="00CD1DF4" w:rsidR="00AB5052">
              <w:rPr>
                <w:rFonts w:cs="Arial"/>
                <w:b/>
                <w:i/>
                <w:spacing w:val="-2"/>
                <w:szCs w:val="20"/>
                <w:lang w:val="en-GB"/>
              </w:rPr>
              <w:t xml:space="preserve">and WHAT </w:t>
            </w:r>
            <w:r w:rsidRPr="00CD1DF4" w:rsidR="00BE5AEA">
              <w:rPr>
                <w:rFonts w:cs="Arial"/>
                <w:spacing w:val="-2"/>
                <w:szCs w:val="20"/>
                <w:lang w:val="en-GB"/>
              </w:rPr>
              <w:t xml:space="preserve">is to be </w:t>
            </w:r>
            <w:r w:rsidRPr="00CD1DF4" w:rsidR="005F5F41">
              <w:rPr>
                <w:rFonts w:cs="Arial"/>
                <w:spacing w:val="-2"/>
                <w:szCs w:val="20"/>
                <w:lang w:val="en-GB"/>
              </w:rPr>
              <w:t xml:space="preserve">achieved. What is the outcome </w:t>
            </w:r>
            <w:r w:rsidRPr="00CD1DF4" w:rsidR="00E72A00">
              <w:rPr>
                <w:rFonts w:cs="Arial"/>
                <w:spacing w:val="-2"/>
                <w:szCs w:val="20"/>
                <w:lang w:val="en-GB"/>
              </w:rPr>
              <w:t xml:space="preserve">of </w:t>
            </w:r>
            <w:r w:rsidRPr="00CD1DF4" w:rsidR="005F5F41">
              <w:rPr>
                <w:rFonts w:cs="Arial"/>
                <w:spacing w:val="-2"/>
                <w:szCs w:val="20"/>
                <w:lang w:val="en-GB"/>
              </w:rPr>
              <w:t>having a clinical standard</w:t>
            </w:r>
            <w:r w:rsidRPr="00CD1DF4" w:rsidR="00E72A00">
              <w:rPr>
                <w:rFonts w:cs="Arial"/>
                <w:spacing w:val="-2"/>
                <w:szCs w:val="20"/>
                <w:lang w:val="en-GB"/>
              </w:rPr>
              <w:t xml:space="preserve"> implemented?</w:t>
            </w:r>
          </w:p>
          <w:p w:rsidRPr="00CD1DF4" w:rsidR="00916891" w:rsidP="00916891" w:rsidRDefault="005F5F41" w14:paraId="5B6F8C8F" w14:textId="77777777">
            <w:pPr>
              <w:pStyle w:val="ListParagraph"/>
              <w:numPr>
                <w:ilvl w:val="0"/>
                <w:numId w:val="42"/>
              </w:numPr>
              <w:tabs>
                <w:tab w:val="left" w:pos="-720"/>
              </w:tabs>
              <w:suppressAutoHyphens/>
              <w:spacing w:after="0"/>
              <w:rPr>
                <w:rFonts w:cs="Arial"/>
                <w:spacing w:val="-2"/>
                <w:szCs w:val="20"/>
                <w:u w:val="single"/>
                <w:lang w:val="en-GB"/>
              </w:rPr>
            </w:pPr>
            <w:r w:rsidRPr="00CD1DF4">
              <w:rPr>
                <w:rFonts w:cs="Arial"/>
                <w:spacing w:val="-2"/>
                <w:szCs w:val="20"/>
                <w:u w:val="single"/>
                <w:lang w:val="en-GB"/>
              </w:rPr>
              <w:t>This standard is applicable to:</w:t>
            </w:r>
          </w:p>
          <w:p w:rsidRPr="00CD1DF4" w:rsidR="005D6061" w:rsidP="00916891" w:rsidRDefault="00916891" w14:paraId="61702C07" w14:textId="77777777">
            <w:pPr>
              <w:pStyle w:val="ListParagraph"/>
              <w:numPr>
                <w:ilvl w:val="0"/>
                <w:numId w:val="0"/>
              </w:numPr>
              <w:tabs>
                <w:tab w:val="left" w:pos="-720"/>
              </w:tabs>
              <w:suppressAutoHyphens/>
              <w:spacing w:after="0"/>
              <w:ind w:left="720"/>
              <w:rPr>
                <w:rFonts w:cs="Arial"/>
                <w:spacing w:val="-2"/>
                <w:szCs w:val="20"/>
                <w:u w:val="single"/>
                <w:lang w:val="en-GB"/>
              </w:rPr>
            </w:pPr>
            <w:r w:rsidRPr="00CD1DF4">
              <w:rPr>
                <w:rFonts w:cs="Arial"/>
                <w:spacing w:val="-2"/>
                <w:szCs w:val="20"/>
                <w:lang w:val="en-GB"/>
              </w:rPr>
              <w:t xml:space="preserve">For example, </w:t>
            </w:r>
            <w:r w:rsidRPr="00CD1DF4" w:rsidR="005D6061">
              <w:rPr>
                <w:rFonts w:cs="Arial"/>
                <w:spacing w:val="-2"/>
                <w:szCs w:val="20"/>
                <w:lang w:val="en-GB"/>
              </w:rPr>
              <w:t xml:space="preserve">clinicians, endocrinologists, SDO leaders, </w:t>
            </w:r>
            <w:r w:rsidRPr="00CD1DF4" w:rsidR="00E72A00">
              <w:rPr>
                <w:rFonts w:cs="Arial"/>
                <w:spacing w:val="-2"/>
                <w:szCs w:val="20"/>
                <w:lang w:val="en-GB"/>
              </w:rPr>
              <w:t xml:space="preserve">all </w:t>
            </w:r>
            <w:r w:rsidRPr="00CD1DF4" w:rsidR="005D6061">
              <w:rPr>
                <w:rFonts w:cs="Arial"/>
                <w:spacing w:val="-2"/>
                <w:szCs w:val="20"/>
                <w:lang w:val="en-GB"/>
              </w:rPr>
              <w:t>SDO</w:t>
            </w:r>
            <w:r w:rsidRPr="00CD1DF4" w:rsidR="00AB5052">
              <w:rPr>
                <w:rFonts w:cs="Arial"/>
                <w:spacing w:val="-2"/>
                <w:szCs w:val="20"/>
                <w:lang w:val="en-GB"/>
              </w:rPr>
              <w:t>, patient</w:t>
            </w:r>
            <w:r w:rsidRPr="00CD1DF4" w:rsidR="00E72A00">
              <w:rPr>
                <w:rFonts w:cs="Arial"/>
                <w:spacing w:val="-2"/>
                <w:szCs w:val="20"/>
                <w:lang w:val="en-GB"/>
              </w:rPr>
              <w:t>s</w:t>
            </w:r>
            <w:r w:rsidRPr="00CD1DF4" w:rsidR="00AB5052">
              <w:rPr>
                <w:rFonts w:cs="Arial"/>
                <w:spacing w:val="-2"/>
                <w:szCs w:val="20"/>
                <w:lang w:val="en-GB"/>
              </w:rPr>
              <w:t xml:space="preserve">, </w:t>
            </w:r>
            <w:r w:rsidRPr="00CD1DF4" w:rsidR="00E72A00">
              <w:rPr>
                <w:rFonts w:cs="Arial"/>
                <w:spacing w:val="-2"/>
                <w:szCs w:val="20"/>
                <w:lang w:val="en-GB"/>
              </w:rPr>
              <w:t xml:space="preserve">and </w:t>
            </w:r>
            <w:r w:rsidRPr="00CD1DF4" w:rsidR="00AB5052">
              <w:rPr>
                <w:rFonts w:cs="Arial"/>
                <w:spacing w:val="-2"/>
                <w:szCs w:val="20"/>
                <w:lang w:val="en-GB"/>
              </w:rPr>
              <w:t>famil</w:t>
            </w:r>
            <w:r w:rsidRPr="00CD1DF4" w:rsidR="00E72A00">
              <w:rPr>
                <w:rFonts w:cs="Arial"/>
                <w:spacing w:val="-2"/>
                <w:szCs w:val="20"/>
                <w:lang w:val="en-GB"/>
              </w:rPr>
              <w:t>ies</w:t>
            </w:r>
            <w:r w:rsidRPr="00CD1DF4">
              <w:rPr>
                <w:rFonts w:cs="Arial"/>
                <w:spacing w:val="-2"/>
                <w:szCs w:val="20"/>
                <w:lang w:val="en-GB"/>
              </w:rPr>
              <w:t>.</w:t>
            </w:r>
          </w:p>
          <w:p w:rsidRPr="00CD1DF4" w:rsidR="00916891" w:rsidP="00916891" w:rsidRDefault="005F5F41" w14:paraId="2755FFD5" w14:textId="77777777">
            <w:pPr>
              <w:pStyle w:val="ListParagraph"/>
              <w:numPr>
                <w:ilvl w:val="0"/>
                <w:numId w:val="42"/>
              </w:numPr>
              <w:tabs>
                <w:tab w:val="left" w:pos="-720"/>
              </w:tabs>
              <w:suppressAutoHyphens/>
              <w:spacing w:after="0"/>
              <w:rPr>
                <w:rFonts w:cs="Arial"/>
                <w:spacing w:val="-2"/>
                <w:szCs w:val="20"/>
                <w:u w:val="single"/>
                <w:lang w:val="en-GB"/>
              </w:rPr>
            </w:pPr>
            <w:r w:rsidRPr="00CD1DF4">
              <w:rPr>
                <w:rFonts w:cs="Arial"/>
                <w:spacing w:val="-2"/>
                <w:szCs w:val="20"/>
                <w:u w:val="single"/>
                <w:lang w:val="en-GB"/>
              </w:rPr>
              <w:t xml:space="preserve">Action </w:t>
            </w:r>
            <w:r w:rsidRPr="00CD1DF4" w:rsidR="00E72A00">
              <w:rPr>
                <w:rFonts w:cs="Arial"/>
                <w:spacing w:val="-2"/>
                <w:szCs w:val="20"/>
                <w:u w:val="single"/>
                <w:lang w:val="en-GB"/>
              </w:rPr>
              <w:t>r</w:t>
            </w:r>
            <w:r w:rsidRPr="00CD1DF4">
              <w:rPr>
                <w:rFonts w:cs="Arial"/>
                <w:spacing w:val="-2"/>
                <w:szCs w:val="20"/>
                <w:u w:val="single"/>
                <w:lang w:val="en-GB"/>
              </w:rPr>
              <w:t>equired</w:t>
            </w:r>
            <w:r w:rsidRPr="00CD1DF4" w:rsidR="005D6061">
              <w:rPr>
                <w:rFonts w:cs="Arial"/>
                <w:spacing w:val="-2"/>
                <w:szCs w:val="20"/>
                <w:lang w:val="en-GB"/>
              </w:rPr>
              <w:t xml:space="preserve">: </w:t>
            </w:r>
          </w:p>
          <w:p w:rsidRPr="00CD1DF4" w:rsidR="00916891" w:rsidP="00916891" w:rsidRDefault="00916891" w14:paraId="29444873" w14:textId="77777777">
            <w:pPr>
              <w:pStyle w:val="ListParagraph"/>
              <w:numPr>
                <w:ilvl w:val="0"/>
                <w:numId w:val="0"/>
              </w:numPr>
              <w:tabs>
                <w:tab w:val="left" w:pos="-720"/>
              </w:tabs>
              <w:suppressAutoHyphens/>
              <w:spacing w:after="0"/>
              <w:ind w:left="720"/>
              <w:rPr>
                <w:rFonts w:cs="Arial"/>
                <w:spacing w:val="-2"/>
                <w:szCs w:val="20"/>
                <w:u w:val="single"/>
                <w:lang w:val="en-GB"/>
              </w:rPr>
            </w:pPr>
            <w:r w:rsidRPr="00CD1DF4">
              <w:rPr>
                <w:rFonts w:cs="Arial"/>
                <w:spacing w:val="-2"/>
                <w:szCs w:val="20"/>
                <w:lang w:val="en-GB"/>
              </w:rPr>
              <w:t xml:space="preserve">For example, </w:t>
            </w:r>
            <w:r w:rsidRPr="00CD1DF4" w:rsidR="00AB5052">
              <w:rPr>
                <w:rFonts w:cs="Arial"/>
                <w:spacing w:val="-2"/>
                <w:szCs w:val="20"/>
                <w:lang w:val="en-GB"/>
              </w:rPr>
              <w:t>systems are in place</w:t>
            </w:r>
            <w:r w:rsidRPr="00CD1DF4" w:rsidR="00205BD0">
              <w:rPr>
                <w:rFonts w:cs="Arial"/>
                <w:spacing w:val="-2"/>
                <w:szCs w:val="20"/>
                <w:lang w:val="en-GB"/>
              </w:rPr>
              <w:t xml:space="preserve"> </w:t>
            </w:r>
            <w:r w:rsidRPr="00CD1DF4" w:rsidR="00E72A00">
              <w:rPr>
                <w:rFonts w:cs="Arial"/>
                <w:spacing w:val="-2"/>
                <w:szCs w:val="20"/>
                <w:lang w:val="en-GB"/>
              </w:rPr>
              <w:t xml:space="preserve">to </w:t>
            </w:r>
            <w:r w:rsidRPr="00CD1DF4" w:rsidR="00AB5052">
              <w:rPr>
                <w:rFonts w:cs="Arial"/>
                <w:spacing w:val="-2"/>
                <w:szCs w:val="20"/>
                <w:lang w:val="en-GB"/>
              </w:rPr>
              <w:t>maintain</w:t>
            </w:r>
            <w:r w:rsidRPr="00CD1DF4" w:rsidR="00E72A00">
              <w:rPr>
                <w:rFonts w:cs="Arial"/>
                <w:spacing w:val="-2"/>
                <w:szCs w:val="20"/>
                <w:lang w:val="en-GB"/>
              </w:rPr>
              <w:t xml:space="preserve">, </w:t>
            </w:r>
            <w:r w:rsidRPr="00CD1DF4" w:rsidR="00AB5052">
              <w:rPr>
                <w:rFonts w:cs="Arial"/>
                <w:spacing w:val="-2"/>
                <w:szCs w:val="20"/>
                <w:lang w:val="en-GB"/>
              </w:rPr>
              <w:t xml:space="preserve">document, assess, effective communication, follow </w:t>
            </w:r>
            <w:r w:rsidRPr="00CD1DF4" w:rsidR="00E72A00">
              <w:rPr>
                <w:rFonts w:cs="Arial"/>
                <w:spacing w:val="-2"/>
                <w:szCs w:val="20"/>
                <w:lang w:val="en-GB"/>
              </w:rPr>
              <w:t xml:space="preserve">a </w:t>
            </w:r>
            <w:r w:rsidRPr="00CD1DF4" w:rsidR="00AB5052">
              <w:rPr>
                <w:rFonts w:cs="Arial"/>
                <w:spacing w:val="-2"/>
                <w:szCs w:val="20"/>
                <w:lang w:val="en-GB"/>
              </w:rPr>
              <w:t xml:space="preserve">clinical pathway, include/consult, </w:t>
            </w:r>
            <w:r w:rsidRPr="00CD1DF4">
              <w:rPr>
                <w:rFonts w:cs="Arial"/>
                <w:spacing w:val="-2"/>
                <w:szCs w:val="20"/>
                <w:lang w:val="en-GB"/>
              </w:rPr>
              <w:t>weigh risks and benefits, examine, perform, identify, report, use.</w:t>
            </w:r>
          </w:p>
          <w:p w:rsidRPr="00CD1DF4" w:rsidR="00916891" w:rsidP="00916891" w:rsidRDefault="00E72A00" w14:paraId="3B9C34DA" w14:textId="77777777">
            <w:pPr>
              <w:pStyle w:val="ListParagraph"/>
              <w:numPr>
                <w:ilvl w:val="0"/>
                <w:numId w:val="42"/>
              </w:numPr>
              <w:tabs>
                <w:tab w:val="left" w:pos="-720"/>
              </w:tabs>
              <w:suppressAutoHyphens/>
              <w:spacing w:after="0"/>
              <w:rPr>
                <w:rFonts w:cs="Arial"/>
                <w:spacing w:val="-2"/>
                <w:szCs w:val="20"/>
                <w:u w:val="single"/>
                <w:lang w:val="en-GB"/>
              </w:rPr>
            </w:pPr>
            <w:r w:rsidRPr="00CD1DF4">
              <w:rPr>
                <w:rFonts w:cs="Arial"/>
                <w:spacing w:val="-2"/>
                <w:szCs w:val="20"/>
                <w:u w:val="single"/>
                <w:lang w:val="en-GB"/>
              </w:rPr>
              <w:t>Timing of required actions</w:t>
            </w:r>
            <w:r w:rsidRPr="00CD1DF4" w:rsidR="005D6061">
              <w:rPr>
                <w:rFonts w:cs="Arial"/>
                <w:spacing w:val="-2"/>
                <w:szCs w:val="20"/>
                <w:lang w:val="en-GB"/>
              </w:rPr>
              <w:t>:</w:t>
            </w:r>
            <w:r w:rsidRPr="00CD1DF4" w:rsidR="00AB5052">
              <w:rPr>
                <w:rFonts w:cs="Arial"/>
                <w:spacing w:val="-2"/>
                <w:szCs w:val="20"/>
                <w:lang w:val="en-GB"/>
              </w:rPr>
              <w:t xml:space="preserve"> </w:t>
            </w:r>
          </w:p>
          <w:p w:rsidRPr="00CD1DF4" w:rsidR="00CB5A08" w:rsidP="00916891" w:rsidRDefault="00916891" w14:paraId="72A45733" w14:textId="77777777">
            <w:pPr>
              <w:pStyle w:val="ListParagraph"/>
              <w:numPr>
                <w:ilvl w:val="0"/>
                <w:numId w:val="0"/>
              </w:numPr>
              <w:tabs>
                <w:tab w:val="left" w:pos="-720"/>
              </w:tabs>
              <w:suppressAutoHyphens/>
              <w:spacing w:after="0"/>
              <w:ind w:left="720"/>
              <w:rPr>
                <w:rFonts w:cs="Arial"/>
                <w:spacing w:val="-2"/>
                <w:szCs w:val="20"/>
                <w:lang w:val="en-GB"/>
              </w:rPr>
            </w:pPr>
            <w:commentRangeStart w:id="5"/>
            <w:r w:rsidRPr="00CD1DF4">
              <w:rPr>
                <w:rFonts w:cs="Arial"/>
                <w:spacing w:val="-2"/>
                <w:szCs w:val="20"/>
                <w:lang w:val="en-GB"/>
              </w:rPr>
              <w:t xml:space="preserve">For example, </w:t>
            </w:r>
            <w:r w:rsidRPr="00CD1DF4" w:rsidR="00AB5052">
              <w:rPr>
                <w:rFonts w:cs="Arial"/>
                <w:spacing w:val="-2"/>
                <w:szCs w:val="20"/>
                <w:lang w:val="en-GB"/>
              </w:rPr>
              <w:t>b</w:t>
            </w:r>
            <w:r w:rsidRPr="00CD1DF4" w:rsidR="00CB5A08">
              <w:rPr>
                <w:rFonts w:cs="Arial"/>
                <w:spacing w:val="-2"/>
                <w:szCs w:val="20"/>
                <w:lang w:val="en-GB"/>
              </w:rPr>
              <w:t>efore/during/after</w:t>
            </w:r>
            <w:r w:rsidRPr="00CD1DF4">
              <w:rPr>
                <w:rFonts w:cs="Arial"/>
                <w:spacing w:val="-2"/>
                <w:szCs w:val="20"/>
                <w:lang w:val="en-GB"/>
              </w:rPr>
              <w:t xml:space="preserve"> </w:t>
            </w:r>
            <w:proofErr w:type="gramStart"/>
            <w:r w:rsidRPr="00CD1DF4">
              <w:rPr>
                <w:rFonts w:cs="Arial"/>
                <w:spacing w:val="-2"/>
                <w:szCs w:val="20"/>
                <w:lang w:val="en-GB"/>
              </w:rPr>
              <w:t xml:space="preserve">- </w:t>
            </w:r>
            <w:r w:rsidRPr="00CD1DF4" w:rsidR="00CB5A08">
              <w:rPr>
                <w:rFonts w:cs="Arial"/>
                <w:spacing w:val="-2"/>
                <w:szCs w:val="20"/>
                <w:lang w:val="en-GB"/>
              </w:rPr>
              <w:t xml:space="preserve"> a</w:t>
            </w:r>
            <w:proofErr w:type="gramEnd"/>
            <w:r w:rsidRPr="00CD1DF4" w:rsidR="00CB5A08">
              <w:rPr>
                <w:rFonts w:cs="Arial"/>
                <w:spacing w:val="-2"/>
                <w:szCs w:val="20"/>
                <w:lang w:val="en-GB"/>
              </w:rPr>
              <w:t xml:space="preserve"> procedure/consultation</w:t>
            </w:r>
            <w:r w:rsidRPr="00CD1DF4" w:rsidR="00AB5052">
              <w:rPr>
                <w:rFonts w:cs="Arial"/>
                <w:spacing w:val="-2"/>
                <w:szCs w:val="20"/>
                <w:lang w:val="en-GB"/>
              </w:rPr>
              <w:t>/presentation to a HCP</w:t>
            </w:r>
            <w:r w:rsidRPr="00CD1DF4">
              <w:rPr>
                <w:rFonts w:cs="Arial"/>
                <w:spacing w:val="-2"/>
                <w:szCs w:val="20"/>
                <w:lang w:val="en-GB"/>
              </w:rPr>
              <w:t xml:space="preserve">/ recovery </w:t>
            </w:r>
            <w:commentRangeEnd w:id="5"/>
            <w:r w:rsidR="0008124B">
              <w:rPr>
                <w:rStyle w:val="CommentReference"/>
              </w:rPr>
              <w:commentReference w:id="5"/>
            </w:r>
            <w:r w:rsidRPr="00CD1DF4">
              <w:rPr>
                <w:rFonts w:cs="Arial"/>
                <w:spacing w:val="-2"/>
                <w:szCs w:val="20"/>
                <w:lang w:val="en-GB"/>
              </w:rPr>
              <w:t>/admission /discharge.</w:t>
            </w:r>
          </w:p>
          <w:p w:rsidRPr="00CD1DF4" w:rsidR="00916891" w:rsidP="00916891" w:rsidRDefault="00916891" w14:paraId="25B22EB9" w14:textId="77777777">
            <w:pPr>
              <w:pStyle w:val="ListParagraph"/>
              <w:numPr>
                <w:ilvl w:val="0"/>
                <w:numId w:val="0"/>
              </w:numPr>
              <w:tabs>
                <w:tab w:val="left" w:pos="-720"/>
              </w:tabs>
              <w:suppressAutoHyphens/>
              <w:spacing w:after="0"/>
              <w:ind w:left="720"/>
              <w:rPr>
                <w:rFonts w:cs="Arial"/>
                <w:spacing w:val="-2"/>
                <w:szCs w:val="20"/>
                <w:u w:val="single"/>
                <w:lang w:val="en-GB"/>
              </w:rPr>
            </w:pPr>
          </w:p>
          <w:p w:rsidRPr="00CD1DF4" w:rsidR="00916891" w:rsidP="00DA4933" w:rsidRDefault="00916891" w14:paraId="3FB737F6" w14:textId="77777777">
            <w:pPr>
              <w:tabs>
                <w:tab w:val="left" w:pos="-720"/>
              </w:tabs>
              <w:suppressAutoHyphens/>
              <w:ind w:left="1440" w:hanging="720"/>
              <w:rPr>
                <w:rFonts w:cs="Arial"/>
                <w:spacing w:val="-2"/>
                <w:szCs w:val="20"/>
                <w:lang w:val="en-GB"/>
              </w:rPr>
            </w:pPr>
            <w:r w:rsidRPr="00CD1DF4">
              <w:rPr>
                <w:rFonts w:cs="Arial"/>
                <w:color w:val="0070C0"/>
                <w:spacing w:val="-2"/>
                <w:szCs w:val="20"/>
                <w:lang w:val="en-GB"/>
              </w:rPr>
              <w:t>Example</w:t>
            </w:r>
            <w:r w:rsidRPr="00CD1DF4">
              <w:rPr>
                <w:rFonts w:cs="Arial"/>
                <w:spacing w:val="-2"/>
                <w:szCs w:val="20"/>
                <w:lang w:val="en-GB"/>
              </w:rPr>
              <w:t xml:space="preserve">: When a patient is referred for consideration of </w:t>
            </w:r>
            <w:proofErr w:type="gramStart"/>
            <w:r w:rsidRPr="00CD1DF4">
              <w:rPr>
                <w:rFonts w:cs="Arial"/>
                <w:spacing w:val="-2"/>
                <w:szCs w:val="20"/>
                <w:lang w:val="en-GB"/>
              </w:rPr>
              <w:t>a</w:t>
            </w:r>
            <w:proofErr w:type="gramEnd"/>
            <w:r w:rsidRPr="00CD1DF4">
              <w:rPr>
                <w:rFonts w:cs="Arial"/>
                <w:spacing w:val="-2"/>
                <w:szCs w:val="20"/>
                <w:lang w:val="en-GB"/>
              </w:rPr>
              <w:t xml:space="preserve"> upper GI</w:t>
            </w:r>
            <w:r w:rsidRPr="00CD1DF4" w:rsidR="00A654F6">
              <w:rPr>
                <w:rFonts w:cs="Arial"/>
                <w:spacing w:val="-2"/>
                <w:szCs w:val="20"/>
                <w:lang w:val="en-GB"/>
              </w:rPr>
              <w:t xml:space="preserve"> endoscopy, the referral document will provide sufficient information for the receiving clinician to assess the </w:t>
            </w:r>
            <w:commentRangeStart w:id="6"/>
            <w:r w:rsidRPr="00CD1DF4" w:rsidR="00A654F6">
              <w:rPr>
                <w:rFonts w:cs="Arial"/>
                <w:spacing w:val="-2"/>
                <w:szCs w:val="20"/>
                <w:lang w:val="en-GB"/>
              </w:rPr>
              <w:t xml:space="preserve">appropriateness, risk and urgency of </w:t>
            </w:r>
            <w:proofErr w:type="spellStart"/>
            <w:r w:rsidRPr="00CD1DF4" w:rsidR="00A654F6">
              <w:rPr>
                <w:rFonts w:cs="Arial"/>
                <w:spacing w:val="-2"/>
                <w:szCs w:val="20"/>
                <w:lang w:val="en-GB"/>
              </w:rPr>
              <w:t>consulation</w:t>
            </w:r>
            <w:proofErr w:type="spellEnd"/>
            <w:r w:rsidRPr="00CD1DF4" w:rsidR="00A654F6">
              <w:rPr>
                <w:rFonts w:cs="Arial"/>
                <w:spacing w:val="-2"/>
                <w:szCs w:val="20"/>
                <w:lang w:val="en-GB"/>
              </w:rPr>
              <w:t xml:space="preserve">.  </w:t>
            </w:r>
            <w:commentRangeEnd w:id="6"/>
            <w:r w:rsidR="0008124B">
              <w:rPr>
                <w:rStyle w:val="CommentReference"/>
              </w:rPr>
              <w:commentReference w:id="6"/>
            </w:r>
          </w:p>
        </w:tc>
      </w:tr>
      <w:tr w:rsidRPr="00CD1DF4" w:rsidR="00796E88" w:rsidTr="00E914A1" w14:paraId="439DD53C" w14:textId="77777777">
        <w:trPr>
          <w:trHeight w:val="261"/>
        </w:trPr>
        <w:tc>
          <w:tcPr>
            <w:tcW w:w="540" w:type="dxa"/>
          </w:tcPr>
          <w:p w:rsidRPr="00CD1DF4" w:rsidR="00796E88" w:rsidP="00796E88" w:rsidRDefault="00796E88" w14:paraId="32E8743A" w14:textId="77777777">
            <w:pPr>
              <w:pStyle w:val="Heading1"/>
              <w:numPr>
                <w:ilvl w:val="0"/>
                <w:numId w:val="0"/>
              </w:numPr>
              <w:outlineLvl w:val="0"/>
              <w:rPr>
                <w:sz w:val="20"/>
                <w:szCs w:val="20"/>
              </w:rPr>
            </w:pPr>
          </w:p>
        </w:tc>
        <w:tc>
          <w:tcPr>
            <w:tcW w:w="9535" w:type="dxa"/>
            <w:gridSpan w:val="3"/>
          </w:tcPr>
          <w:p w:rsidRPr="00CD1DF4" w:rsidR="00796E88" w:rsidP="00521792" w:rsidRDefault="00796E88" w14:paraId="1ABF9AAE" w14:textId="77777777">
            <w:pPr>
              <w:tabs>
                <w:tab w:val="left" w:pos="-720"/>
              </w:tabs>
              <w:suppressAutoHyphens/>
              <w:spacing w:after="0"/>
              <w:rPr>
                <w:rFonts w:cs="Arial"/>
                <w:b/>
                <w:spacing w:val="-2"/>
                <w:szCs w:val="20"/>
                <w:u w:val="single"/>
                <w:lang w:val="en-GB"/>
              </w:rPr>
            </w:pPr>
          </w:p>
        </w:tc>
      </w:tr>
      <w:tr w:rsidRPr="00CD1DF4" w:rsidR="00F300FD" w:rsidTr="00E914A1" w14:paraId="6D664287" w14:textId="77777777">
        <w:tc>
          <w:tcPr>
            <w:tcW w:w="540" w:type="dxa"/>
          </w:tcPr>
          <w:p w:rsidRPr="00CD1DF4" w:rsidR="00F300FD" w:rsidP="00DA4933" w:rsidRDefault="00F300FD" w14:paraId="7E2EA609" w14:textId="77777777">
            <w:pPr>
              <w:pStyle w:val="Heading1"/>
              <w:jc w:val="center"/>
              <w:outlineLvl w:val="0"/>
              <w:rPr>
                <w:sz w:val="20"/>
                <w:szCs w:val="20"/>
              </w:rPr>
            </w:pPr>
          </w:p>
        </w:tc>
        <w:tc>
          <w:tcPr>
            <w:tcW w:w="9535" w:type="dxa"/>
            <w:gridSpan w:val="3"/>
          </w:tcPr>
          <w:p w:rsidRPr="00CD1DF4" w:rsidR="00F300FD" w:rsidP="00F300FD" w:rsidRDefault="005F5F41" w14:paraId="5EA4A54C" w14:textId="77777777">
            <w:pPr>
              <w:tabs>
                <w:tab w:val="left" w:pos="-720"/>
              </w:tabs>
              <w:suppressAutoHyphens/>
              <w:spacing w:after="0"/>
              <w:rPr>
                <w:rFonts w:cs="Arial"/>
                <w:szCs w:val="20"/>
              </w:rPr>
            </w:pPr>
            <w:r w:rsidRPr="00CD1DF4">
              <w:rPr>
                <w:rFonts w:cs="Arial"/>
                <w:b/>
                <w:spacing w:val="-2"/>
                <w:szCs w:val="20"/>
                <w:u w:val="single"/>
                <w:lang w:val="en-GB"/>
              </w:rPr>
              <w:t>STANDARD</w:t>
            </w:r>
            <w:r w:rsidRPr="00CD1DF4" w:rsidR="00F300FD">
              <w:rPr>
                <w:rFonts w:cs="Arial"/>
                <w:b/>
                <w:spacing w:val="-2"/>
                <w:szCs w:val="20"/>
                <w:lang w:val="en-GB"/>
              </w:rPr>
              <w:t>:</w:t>
            </w:r>
            <w:r w:rsidRPr="00CD1DF4" w:rsidR="00F300FD">
              <w:rPr>
                <w:rFonts w:cs="Arial"/>
                <w:szCs w:val="20"/>
              </w:rPr>
              <w:t xml:space="preserve">  </w:t>
            </w:r>
          </w:p>
        </w:tc>
      </w:tr>
      <w:tr w:rsidRPr="00CD1DF4" w:rsidR="00796E88" w:rsidTr="00796E88" w14:paraId="2A3ECA42" w14:textId="77777777">
        <w:tc>
          <w:tcPr>
            <w:tcW w:w="540" w:type="dxa"/>
          </w:tcPr>
          <w:p w:rsidRPr="00CD1DF4" w:rsidR="00796E88" w:rsidP="00F300FD" w:rsidRDefault="00796E88" w14:paraId="071320CB" w14:textId="77777777">
            <w:pPr>
              <w:tabs>
                <w:tab w:val="left" w:pos="-720"/>
              </w:tabs>
              <w:suppressAutoHyphens/>
              <w:spacing w:after="0"/>
              <w:rPr>
                <w:rFonts w:cs="Arial"/>
                <w:spacing w:val="-2"/>
                <w:szCs w:val="20"/>
                <w:lang w:val="en-GB"/>
              </w:rPr>
            </w:pPr>
          </w:p>
        </w:tc>
        <w:tc>
          <w:tcPr>
            <w:tcW w:w="720" w:type="dxa"/>
          </w:tcPr>
          <w:p w:rsidRPr="00177D6E" w:rsidR="00796E88" w:rsidP="0062191A" w:rsidRDefault="00960239" w14:paraId="03DDC705" w14:textId="36BAB170">
            <w:pPr>
              <w:tabs>
                <w:tab w:val="left" w:pos="-720"/>
              </w:tabs>
              <w:suppressAutoHyphens/>
              <w:spacing w:after="0" w:line="259" w:lineRule="auto"/>
              <w:jc w:val="left"/>
              <w:rPr>
                <w:rFonts w:cs="Arial"/>
                <w:b/>
                <w:spacing w:val="-2"/>
                <w:szCs w:val="20"/>
                <w:lang w:val="en-GB"/>
              </w:rPr>
            </w:pPr>
            <w:commentRangeStart w:id="7"/>
            <w:r>
              <w:rPr>
                <w:rFonts w:cs="Arial"/>
                <w:b/>
                <w:spacing w:val="-2"/>
                <w:szCs w:val="20"/>
                <w:lang w:val="en-GB"/>
              </w:rPr>
              <w:t>2</w:t>
            </w:r>
            <w:r w:rsidRPr="00177D6E" w:rsidR="00796E88">
              <w:rPr>
                <w:rFonts w:cs="Arial"/>
                <w:b/>
                <w:spacing w:val="-2"/>
                <w:szCs w:val="20"/>
                <w:lang w:val="en-GB"/>
              </w:rPr>
              <w:t>.1</w:t>
            </w:r>
            <w:commentRangeEnd w:id="7"/>
            <w:r w:rsidR="005441D8">
              <w:rPr>
                <w:rStyle w:val="CommentReference"/>
              </w:rPr>
              <w:commentReference w:id="7"/>
            </w:r>
          </w:p>
        </w:tc>
        <w:tc>
          <w:tcPr>
            <w:tcW w:w="8815" w:type="dxa"/>
            <w:gridSpan w:val="2"/>
          </w:tcPr>
          <w:p w:rsidRPr="00CD1DF4" w:rsidR="00796E88" w:rsidP="0062191A" w:rsidRDefault="00CD1DF4" w14:paraId="6E28B1ED" w14:textId="77777777">
            <w:pPr>
              <w:tabs>
                <w:tab w:val="left" w:pos="-720"/>
              </w:tabs>
              <w:suppressAutoHyphens/>
              <w:spacing w:after="0" w:line="259" w:lineRule="auto"/>
              <w:jc w:val="left"/>
              <w:rPr>
                <w:rFonts w:cs="Arial"/>
                <w:b/>
                <w:spacing w:val="-2"/>
                <w:szCs w:val="20"/>
                <w:lang w:val="en-GB"/>
              </w:rPr>
            </w:pPr>
            <w:commentRangeStart w:id="8"/>
            <w:r w:rsidRPr="00CD1DF4">
              <w:rPr>
                <w:rFonts w:cs="Arial"/>
                <w:b/>
                <w:szCs w:val="20"/>
              </w:rPr>
              <w:t>INCLUSION/EXCLUSION CRITERIA</w:t>
            </w:r>
            <w:commentRangeEnd w:id="8"/>
            <w:r w:rsidR="005916D1">
              <w:rPr>
                <w:rStyle w:val="CommentReference"/>
              </w:rPr>
              <w:commentReference w:id="8"/>
            </w:r>
          </w:p>
        </w:tc>
      </w:tr>
      <w:tr w:rsidRPr="00CD1DF4" w:rsidR="00E914A1" w:rsidTr="00726E98" w14:paraId="4CBBB505" w14:textId="77777777">
        <w:trPr>
          <w:trHeight w:val="1619"/>
        </w:trPr>
        <w:tc>
          <w:tcPr>
            <w:tcW w:w="540" w:type="dxa"/>
          </w:tcPr>
          <w:p w:rsidRPr="00CD1DF4" w:rsidR="00E914A1" w:rsidP="00E914A1" w:rsidRDefault="00E914A1" w14:paraId="45E214E0" w14:textId="77777777">
            <w:pPr>
              <w:tabs>
                <w:tab w:val="left" w:pos="-720"/>
              </w:tabs>
              <w:suppressAutoHyphens/>
              <w:spacing w:after="0"/>
              <w:rPr>
                <w:rFonts w:cs="Arial"/>
                <w:spacing w:val="-2"/>
                <w:szCs w:val="20"/>
                <w:lang w:val="en-GB"/>
              </w:rPr>
            </w:pPr>
          </w:p>
          <w:p w:rsidRPr="00CD1DF4" w:rsidR="00E914A1" w:rsidP="00E914A1" w:rsidRDefault="00E914A1" w14:paraId="0D47B97C" w14:textId="77777777">
            <w:pPr>
              <w:tabs>
                <w:tab w:val="left" w:pos="-720"/>
              </w:tabs>
              <w:suppressAutoHyphens/>
              <w:spacing w:after="0"/>
              <w:rPr>
                <w:rFonts w:cs="Arial"/>
                <w:spacing w:val="-2"/>
                <w:szCs w:val="20"/>
                <w:lang w:val="en-GB"/>
              </w:rPr>
            </w:pPr>
          </w:p>
          <w:p w:rsidRPr="00CD1DF4" w:rsidR="00E914A1" w:rsidP="00E914A1" w:rsidRDefault="00E914A1" w14:paraId="13A370F0" w14:textId="77777777">
            <w:pPr>
              <w:tabs>
                <w:tab w:val="left" w:pos="-720"/>
              </w:tabs>
              <w:suppressAutoHyphens/>
              <w:spacing w:after="0"/>
              <w:rPr>
                <w:rFonts w:cs="Arial"/>
                <w:spacing w:val="-2"/>
                <w:szCs w:val="20"/>
                <w:lang w:val="en-GB"/>
              </w:rPr>
            </w:pPr>
          </w:p>
          <w:p w:rsidRPr="00CD1DF4" w:rsidR="00E914A1" w:rsidP="00E914A1" w:rsidRDefault="00E914A1" w14:paraId="00306515" w14:textId="77777777">
            <w:pPr>
              <w:tabs>
                <w:tab w:val="left" w:pos="-720"/>
              </w:tabs>
              <w:suppressAutoHyphens/>
              <w:spacing w:after="0"/>
              <w:rPr>
                <w:rFonts w:cs="Arial"/>
                <w:spacing w:val="-2"/>
                <w:szCs w:val="20"/>
                <w:lang w:val="en-GB"/>
              </w:rPr>
            </w:pPr>
          </w:p>
          <w:p w:rsidRPr="00CD1DF4" w:rsidR="00E914A1" w:rsidP="00E914A1" w:rsidRDefault="00E914A1" w14:paraId="5BA28B74" w14:textId="77777777">
            <w:pPr>
              <w:tabs>
                <w:tab w:val="left" w:pos="-720"/>
              </w:tabs>
              <w:suppressAutoHyphens/>
              <w:spacing w:after="0"/>
              <w:rPr>
                <w:rFonts w:cs="Arial"/>
                <w:spacing w:val="-2"/>
                <w:szCs w:val="20"/>
                <w:lang w:val="en-GB"/>
              </w:rPr>
            </w:pPr>
          </w:p>
          <w:p w:rsidRPr="00CD1DF4" w:rsidR="00E914A1" w:rsidP="00E914A1" w:rsidRDefault="00E914A1" w14:paraId="05CCBD28" w14:textId="77777777">
            <w:pPr>
              <w:tabs>
                <w:tab w:val="left" w:pos="-720"/>
              </w:tabs>
              <w:suppressAutoHyphens/>
              <w:spacing w:after="0"/>
              <w:rPr>
                <w:rFonts w:cs="Arial"/>
                <w:spacing w:val="-2"/>
                <w:szCs w:val="20"/>
                <w:lang w:val="en-GB"/>
              </w:rPr>
            </w:pPr>
          </w:p>
        </w:tc>
        <w:tc>
          <w:tcPr>
            <w:tcW w:w="738" w:type="dxa"/>
            <w:gridSpan w:val="2"/>
          </w:tcPr>
          <w:p w:rsidRPr="00CD1DF4" w:rsidR="00E914A1" w:rsidP="00E914A1" w:rsidRDefault="00960239" w14:paraId="1A816B7E" w14:textId="355B74ED">
            <w:pPr>
              <w:pStyle w:val="Heading2"/>
              <w:numPr>
                <w:ilvl w:val="0"/>
                <w:numId w:val="0"/>
              </w:numPr>
              <w:ind w:left="288" w:hanging="288"/>
              <w:outlineLvl w:val="1"/>
              <w:rPr>
                <w:szCs w:val="20"/>
              </w:rPr>
            </w:pPr>
            <w:r>
              <w:rPr>
                <w:szCs w:val="20"/>
              </w:rPr>
              <w:t>2</w:t>
            </w:r>
            <w:r w:rsidRPr="00CD1DF4" w:rsidR="00E914A1">
              <w:rPr>
                <w:szCs w:val="20"/>
              </w:rPr>
              <w:t>.1.1</w:t>
            </w:r>
          </w:p>
          <w:p w:rsidRPr="00F237D8" w:rsidR="00E914A1" w:rsidP="00E914A1" w:rsidRDefault="00E914A1" w14:paraId="720590F2" w14:textId="77777777">
            <w:pPr>
              <w:rPr>
                <w:rFonts w:cs="Arial"/>
                <w:szCs w:val="20"/>
                <w:lang w:val="en-GB"/>
              </w:rPr>
            </w:pPr>
          </w:p>
          <w:p w:rsidRPr="00F237D8" w:rsidR="00E914A1" w:rsidP="00E914A1" w:rsidRDefault="00E914A1" w14:paraId="5A967B64" w14:textId="77777777">
            <w:pPr>
              <w:rPr>
                <w:rFonts w:cs="Arial"/>
                <w:szCs w:val="20"/>
                <w:lang w:val="en-GB"/>
              </w:rPr>
            </w:pPr>
          </w:p>
        </w:tc>
        <w:tc>
          <w:tcPr>
            <w:tcW w:w="8797" w:type="dxa"/>
          </w:tcPr>
          <w:p w:rsidRPr="00CD1DF4" w:rsidR="00E914A1" w:rsidP="00E914A1" w:rsidRDefault="00E914A1" w14:paraId="5A087F52" w14:textId="77777777">
            <w:pPr>
              <w:spacing w:after="0"/>
              <w:rPr>
                <w:rFonts w:cs="Arial"/>
                <w:szCs w:val="20"/>
                <w:u w:val="single"/>
              </w:rPr>
            </w:pPr>
            <w:r w:rsidRPr="00CD1DF4">
              <w:rPr>
                <w:rFonts w:cs="Arial"/>
                <w:szCs w:val="20"/>
                <w:u w:val="single"/>
              </w:rPr>
              <w:t>Important Notes</w:t>
            </w:r>
            <w:r w:rsidRPr="00CD1DF4" w:rsidR="00475C59">
              <w:rPr>
                <w:rFonts w:cs="Arial"/>
                <w:szCs w:val="20"/>
              </w:rPr>
              <w:t xml:space="preserve"> (</w:t>
            </w:r>
            <w:r w:rsidRPr="00CD1DF4" w:rsidR="005F5F41">
              <w:rPr>
                <w:rFonts w:cs="Arial"/>
                <w:color w:val="FF0000"/>
                <w:szCs w:val="20"/>
              </w:rPr>
              <w:t>Delete</w:t>
            </w:r>
            <w:r w:rsidRPr="00F237D8" w:rsidR="005F5F41">
              <w:rPr>
                <w:rFonts w:cs="Arial"/>
                <w:color w:val="FF0000"/>
                <w:szCs w:val="20"/>
              </w:rPr>
              <w:t xml:space="preserve"> this section if not needed</w:t>
            </w:r>
            <w:r w:rsidRPr="00CD1DF4" w:rsidR="00475C59">
              <w:rPr>
                <w:rFonts w:cs="Arial"/>
                <w:color w:val="FF0000"/>
                <w:szCs w:val="20"/>
              </w:rPr>
              <w:t>)</w:t>
            </w:r>
          </w:p>
          <w:p w:rsidRPr="00CD1DF4" w:rsidR="00E914A1" w:rsidP="00E914A1" w:rsidRDefault="00E914A1" w14:paraId="13095E62" w14:textId="77777777">
            <w:pPr>
              <w:pStyle w:val="ListParagraph"/>
              <w:numPr>
                <w:ilvl w:val="0"/>
                <w:numId w:val="19"/>
              </w:numPr>
              <w:spacing w:after="0"/>
              <w:rPr>
                <w:rFonts w:cs="Arial"/>
                <w:szCs w:val="20"/>
              </w:rPr>
            </w:pPr>
            <w:r w:rsidRPr="00CD1DF4">
              <w:rPr>
                <w:rFonts w:cs="Arial"/>
                <w:szCs w:val="20"/>
              </w:rPr>
              <w:t>Considerations that individuals and organizations need to consider when determining the applicability to a Standard to their clinical practice.</w:t>
            </w:r>
          </w:p>
          <w:p w:rsidRPr="00CD1DF4" w:rsidR="00E914A1" w:rsidP="00E914A1" w:rsidRDefault="00E914A1" w14:paraId="69769729" w14:textId="77777777">
            <w:pPr>
              <w:pStyle w:val="ListParagraph"/>
              <w:numPr>
                <w:ilvl w:val="0"/>
                <w:numId w:val="19"/>
              </w:numPr>
              <w:spacing w:after="0"/>
              <w:rPr>
                <w:rFonts w:cs="Arial"/>
                <w:szCs w:val="20"/>
              </w:rPr>
            </w:pPr>
            <w:r w:rsidRPr="00CD1DF4">
              <w:rPr>
                <w:rFonts w:cs="Arial"/>
                <w:szCs w:val="20"/>
              </w:rPr>
              <w:t>Are there any exceptions to the Standard?</w:t>
            </w:r>
          </w:p>
          <w:p w:rsidRPr="00CD1DF4" w:rsidR="00E914A1" w:rsidP="00726E98" w:rsidRDefault="00E914A1" w14:paraId="0591FDA1" w14:textId="77777777">
            <w:pPr>
              <w:pStyle w:val="ListParagraph"/>
              <w:numPr>
                <w:ilvl w:val="0"/>
                <w:numId w:val="19"/>
              </w:numPr>
              <w:spacing w:after="0"/>
              <w:rPr>
                <w:rFonts w:cs="Arial"/>
                <w:szCs w:val="20"/>
              </w:rPr>
            </w:pPr>
            <w:r w:rsidRPr="00CD1DF4">
              <w:rPr>
                <w:rFonts w:cs="Arial"/>
                <w:szCs w:val="20"/>
              </w:rPr>
              <w:t>Is there an individual/lead/authority that provides final decision-making regarding the applicability of a Standard in a given situation?</w:t>
            </w:r>
          </w:p>
        </w:tc>
      </w:tr>
      <w:tr w:rsidRPr="00CD1DF4" w:rsidR="00E914A1" w:rsidTr="00E914A1" w14:paraId="3D6F7BDE" w14:textId="77777777">
        <w:trPr>
          <w:trHeight w:val="899"/>
        </w:trPr>
        <w:tc>
          <w:tcPr>
            <w:tcW w:w="540" w:type="dxa"/>
          </w:tcPr>
          <w:p w:rsidRPr="00CD1DF4" w:rsidR="00E914A1" w:rsidP="00E914A1" w:rsidRDefault="00E914A1" w14:paraId="581C6F1C" w14:textId="77777777">
            <w:pPr>
              <w:tabs>
                <w:tab w:val="left" w:pos="-720"/>
              </w:tabs>
              <w:suppressAutoHyphens/>
              <w:spacing w:after="0"/>
              <w:rPr>
                <w:rFonts w:cs="Arial"/>
                <w:spacing w:val="-2"/>
                <w:szCs w:val="20"/>
                <w:lang w:val="en-GB"/>
              </w:rPr>
            </w:pPr>
          </w:p>
        </w:tc>
        <w:tc>
          <w:tcPr>
            <w:tcW w:w="738" w:type="dxa"/>
            <w:gridSpan w:val="2"/>
          </w:tcPr>
          <w:p w:rsidRPr="00CD1DF4" w:rsidR="00E914A1" w:rsidP="00E914A1" w:rsidRDefault="00960239" w14:paraId="55DF6D65" w14:textId="1CBDFFFC">
            <w:pPr>
              <w:pStyle w:val="Heading2"/>
              <w:numPr>
                <w:ilvl w:val="0"/>
                <w:numId w:val="0"/>
              </w:numPr>
              <w:ind w:left="288" w:hanging="288"/>
              <w:outlineLvl w:val="1"/>
              <w:rPr>
                <w:szCs w:val="20"/>
              </w:rPr>
            </w:pPr>
            <w:r>
              <w:rPr>
                <w:szCs w:val="20"/>
              </w:rPr>
              <w:t>2</w:t>
            </w:r>
            <w:r w:rsidRPr="00CD1DF4" w:rsidR="00E914A1">
              <w:rPr>
                <w:szCs w:val="20"/>
              </w:rPr>
              <w:t>.1.2</w:t>
            </w:r>
          </w:p>
        </w:tc>
        <w:tc>
          <w:tcPr>
            <w:tcW w:w="8797" w:type="dxa"/>
          </w:tcPr>
          <w:p w:rsidRPr="00CD1DF4" w:rsidR="00E914A1" w:rsidP="00DA4933" w:rsidRDefault="00E914A1" w14:paraId="7774AEEE" w14:textId="100DB2A6">
            <w:pPr>
              <w:spacing w:after="0"/>
              <w:rPr>
                <w:rFonts w:cs="Arial"/>
                <w:szCs w:val="20"/>
              </w:rPr>
            </w:pPr>
            <w:commentRangeStart w:id="9"/>
            <w:r w:rsidRPr="00CD1DF4">
              <w:rPr>
                <w:rFonts w:cs="Arial"/>
                <w:szCs w:val="20"/>
                <w:u w:val="single"/>
              </w:rPr>
              <w:t>Inclusion</w:t>
            </w:r>
            <w:commentRangeEnd w:id="9"/>
            <w:r w:rsidR="00177D6E">
              <w:rPr>
                <w:rStyle w:val="CommentReference"/>
              </w:rPr>
              <w:commentReference w:id="9"/>
            </w:r>
          </w:p>
          <w:p w:rsidRPr="00CD1DF4" w:rsidR="00E914A1" w:rsidP="00E914A1" w:rsidRDefault="00E914A1" w14:paraId="5267C83C" w14:textId="77777777">
            <w:pPr>
              <w:pStyle w:val="ListParagraph"/>
              <w:numPr>
                <w:ilvl w:val="0"/>
                <w:numId w:val="19"/>
              </w:numPr>
              <w:spacing w:after="0"/>
              <w:rPr>
                <w:rFonts w:cs="Arial"/>
                <w:szCs w:val="20"/>
              </w:rPr>
            </w:pPr>
            <w:r w:rsidRPr="00CD1DF4">
              <w:rPr>
                <w:rFonts w:cs="Arial"/>
                <w:b/>
                <w:szCs w:val="20"/>
              </w:rPr>
              <w:t xml:space="preserve">WHO </w:t>
            </w:r>
            <w:r w:rsidRPr="00CD1DF4">
              <w:rPr>
                <w:rFonts w:cs="Arial"/>
                <w:szCs w:val="20"/>
              </w:rPr>
              <w:t xml:space="preserve">and </w:t>
            </w:r>
            <w:r w:rsidRPr="00CD1DF4">
              <w:rPr>
                <w:rFonts w:cs="Arial"/>
                <w:b/>
                <w:szCs w:val="20"/>
              </w:rPr>
              <w:t xml:space="preserve">WHICH </w:t>
            </w:r>
            <w:r w:rsidRPr="00CD1DF4">
              <w:rPr>
                <w:rFonts w:cs="Arial"/>
                <w:szCs w:val="20"/>
              </w:rPr>
              <w:t>provincial organizations does the standard provide direction to?</w:t>
            </w:r>
          </w:p>
          <w:p w:rsidRPr="00DA4933" w:rsidR="00E914A1" w:rsidP="00E914A1" w:rsidRDefault="007D7296" w14:paraId="727995A9" w14:textId="77777777">
            <w:pPr>
              <w:pStyle w:val="ListParagraph"/>
              <w:numPr>
                <w:ilvl w:val="0"/>
                <w:numId w:val="19"/>
              </w:numPr>
              <w:spacing w:after="0"/>
              <w:rPr>
                <w:rFonts w:cs="Arial"/>
                <w:szCs w:val="20"/>
              </w:rPr>
            </w:pPr>
            <w:r w:rsidRPr="00CD1DF4">
              <w:rPr>
                <w:rFonts w:cs="Arial"/>
                <w:color w:val="0070C0"/>
                <w:szCs w:val="20"/>
              </w:rPr>
              <w:t>Example</w:t>
            </w:r>
            <w:r w:rsidRPr="00CD1DF4">
              <w:rPr>
                <w:rFonts w:cs="Arial"/>
                <w:szCs w:val="20"/>
              </w:rPr>
              <w:t>, all emergency and urgent care facilities.</w:t>
            </w:r>
          </w:p>
        </w:tc>
      </w:tr>
      <w:tr w:rsidRPr="00CD1DF4" w:rsidR="00E914A1" w:rsidTr="00DA4933" w14:paraId="14C2293D" w14:textId="77777777">
        <w:trPr>
          <w:trHeight w:val="1263"/>
        </w:trPr>
        <w:tc>
          <w:tcPr>
            <w:tcW w:w="540" w:type="dxa"/>
          </w:tcPr>
          <w:p w:rsidRPr="00CD1DF4" w:rsidR="00E914A1" w:rsidP="00E914A1" w:rsidRDefault="00E914A1" w14:paraId="78EFB6B5" w14:textId="77777777">
            <w:pPr>
              <w:tabs>
                <w:tab w:val="left" w:pos="-720"/>
              </w:tabs>
              <w:suppressAutoHyphens/>
              <w:spacing w:after="0"/>
              <w:rPr>
                <w:rFonts w:cs="Arial"/>
                <w:spacing w:val="-2"/>
                <w:szCs w:val="20"/>
                <w:lang w:val="en-GB"/>
              </w:rPr>
            </w:pPr>
          </w:p>
        </w:tc>
        <w:tc>
          <w:tcPr>
            <w:tcW w:w="738" w:type="dxa"/>
            <w:gridSpan w:val="2"/>
          </w:tcPr>
          <w:p w:rsidRPr="00CD1DF4" w:rsidR="00E914A1" w:rsidP="00E914A1" w:rsidRDefault="00960239" w14:paraId="1F412D66" w14:textId="1570FC55">
            <w:pPr>
              <w:pStyle w:val="Heading2"/>
              <w:numPr>
                <w:ilvl w:val="0"/>
                <w:numId w:val="0"/>
              </w:numPr>
              <w:ind w:left="288" w:hanging="288"/>
              <w:outlineLvl w:val="1"/>
              <w:rPr>
                <w:szCs w:val="20"/>
              </w:rPr>
            </w:pPr>
            <w:r>
              <w:rPr>
                <w:szCs w:val="20"/>
              </w:rPr>
              <w:t>2</w:t>
            </w:r>
            <w:r w:rsidRPr="00CD1DF4" w:rsidR="00E914A1">
              <w:rPr>
                <w:szCs w:val="20"/>
              </w:rPr>
              <w:t>.1.3</w:t>
            </w:r>
          </w:p>
        </w:tc>
        <w:tc>
          <w:tcPr>
            <w:tcW w:w="8797" w:type="dxa"/>
          </w:tcPr>
          <w:p w:rsidRPr="00CD1DF4" w:rsidR="00E914A1" w:rsidP="00E914A1" w:rsidRDefault="00E914A1" w14:paraId="22776E69" w14:textId="556C1088">
            <w:pPr>
              <w:spacing w:after="0"/>
              <w:rPr>
                <w:rFonts w:cs="Arial"/>
                <w:szCs w:val="20"/>
              </w:rPr>
            </w:pPr>
            <w:commentRangeStart w:id="10"/>
            <w:r w:rsidRPr="00CD1DF4">
              <w:rPr>
                <w:rFonts w:cs="Arial"/>
                <w:szCs w:val="20"/>
                <w:u w:val="single"/>
              </w:rPr>
              <w:t>Exclusion</w:t>
            </w:r>
            <w:commentRangeEnd w:id="10"/>
            <w:r w:rsidR="005441D8">
              <w:rPr>
                <w:rStyle w:val="CommentReference"/>
              </w:rPr>
              <w:commentReference w:id="10"/>
            </w:r>
          </w:p>
          <w:p w:rsidRPr="00CD1DF4" w:rsidR="00E914A1" w:rsidP="00E914A1" w:rsidRDefault="00E914A1" w14:paraId="5AD36924" w14:textId="77777777">
            <w:pPr>
              <w:pStyle w:val="ListParagraph"/>
              <w:numPr>
                <w:ilvl w:val="0"/>
                <w:numId w:val="19"/>
              </w:numPr>
              <w:spacing w:after="0"/>
              <w:rPr>
                <w:rFonts w:cs="Arial"/>
                <w:szCs w:val="20"/>
              </w:rPr>
            </w:pPr>
            <w:r w:rsidRPr="00CD1DF4">
              <w:rPr>
                <w:rFonts w:cs="Arial"/>
                <w:b/>
                <w:szCs w:val="20"/>
              </w:rPr>
              <w:t>WHO</w:t>
            </w:r>
            <w:r w:rsidRPr="00CD1DF4">
              <w:rPr>
                <w:rFonts w:cs="Arial"/>
                <w:szCs w:val="20"/>
              </w:rPr>
              <w:t xml:space="preserve"> and under </w:t>
            </w:r>
            <w:r w:rsidRPr="00CD1DF4">
              <w:rPr>
                <w:rFonts w:cs="Arial"/>
                <w:b/>
                <w:szCs w:val="20"/>
              </w:rPr>
              <w:t>WHAT</w:t>
            </w:r>
            <w:r w:rsidRPr="00CD1DF4">
              <w:rPr>
                <w:rFonts w:cs="Arial"/>
                <w:szCs w:val="20"/>
              </w:rPr>
              <w:t xml:space="preserve"> specific circumstances are there exemptions to the standard? </w:t>
            </w:r>
          </w:p>
          <w:p w:rsidRPr="00CD1DF4" w:rsidR="00E914A1" w:rsidP="00E914A1" w:rsidRDefault="00E914A1" w14:paraId="7B75705A" w14:textId="77777777">
            <w:pPr>
              <w:pStyle w:val="ListParagraph"/>
              <w:numPr>
                <w:ilvl w:val="0"/>
                <w:numId w:val="19"/>
              </w:numPr>
              <w:spacing w:after="0"/>
              <w:rPr>
                <w:rFonts w:cs="Arial"/>
                <w:szCs w:val="20"/>
              </w:rPr>
            </w:pPr>
            <w:r w:rsidRPr="00CD1DF4">
              <w:rPr>
                <w:rFonts w:cs="Arial"/>
                <w:szCs w:val="20"/>
              </w:rPr>
              <w:t xml:space="preserve">Long lists of exceptions should be avoided. </w:t>
            </w:r>
          </w:p>
          <w:p w:rsidRPr="00DA4933" w:rsidR="00E914A1" w:rsidP="00DA4933" w:rsidRDefault="00E914A1" w14:paraId="63642A93" w14:textId="77777777">
            <w:pPr>
              <w:pStyle w:val="ListParagraph"/>
              <w:numPr>
                <w:ilvl w:val="0"/>
                <w:numId w:val="0"/>
              </w:numPr>
              <w:spacing w:after="0"/>
              <w:ind w:left="720"/>
              <w:rPr>
                <w:rFonts w:cs="Arial"/>
                <w:szCs w:val="20"/>
              </w:rPr>
            </w:pPr>
            <w:r w:rsidRPr="00CD1DF4">
              <w:rPr>
                <w:rFonts w:cs="Arial"/>
                <w:color w:val="0070C0"/>
                <w:szCs w:val="20"/>
              </w:rPr>
              <w:t>For example</w:t>
            </w:r>
            <w:r w:rsidRPr="00CD1DF4">
              <w:rPr>
                <w:rFonts w:cs="Arial"/>
                <w:szCs w:val="20"/>
              </w:rPr>
              <w:t xml:space="preserve">, </w:t>
            </w:r>
            <w:r w:rsidRPr="00CD1DF4" w:rsidR="007D7296">
              <w:rPr>
                <w:rFonts w:cs="Arial"/>
                <w:szCs w:val="20"/>
              </w:rPr>
              <w:t>Specific patient populations such as pediatrics or patients with particular co-morbidities or condition etiology.</w:t>
            </w:r>
          </w:p>
        </w:tc>
      </w:tr>
      <w:tr w:rsidRPr="00CD1DF4" w:rsidR="00796E88" w:rsidTr="00E914A1" w14:paraId="2E8AF7EA" w14:textId="77777777">
        <w:tc>
          <w:tcPr>
            <w:tcW w:w="540" w:type="dxa"/>
          </w:tcPr>
          <w:p w:rsidRPr="00CD1DF4" w:rsidR="00796E88" w:rsidP="00E914A1" w:rsidRDefault="00796E88" w14:paraId="053FD26D" w14:textId="77777777">
            <w:pPr>
              <w:tabs>
                <w:tab w:val="left" w:pos="-720"/>
              </w:tabs>
              <w:suppressAutoHyphens/>
              <w:spacing w:after="0"/>
              <w:rPr>
                <w:rFonts w:cs="Arial"/>
                <w:szCs w:val="20"/>
              </w:rPr>
            </w:pPr>
          </w:p>
        </w:tc>
        <w:tc>
          <w:tcPr>
            <w:tcW w:w="9535" w:type="dxa"/>
            <w:gridSpan w:val="3"/>
          </w:tcPr>
          <w:p w:rsidRPr="00CD1DF4" w:rsidR="00796E88" w:rsidP="00E914A1" w:rsidRDefault="00796E88" w14:paraId="7C784F66" w14:textId="77777777">
            <w:pPr>
              <w:spacing w:after="0"/>
              <w:jc w:val="left"/>
              <w:rPr>
                <w:rFonts w:cs="Arial"/>
                <w:b/>
                <w:szCs w:val="20"/>
              </w:rPr>
            </w:pPr>
          </w:p>
        </w:tc>
      </w:tr>
      <w:tr w:rsidRPr="00CD1DF4" w:rsidR="001B66C0" w:rsidTr="001B66C0" w14:paraId="67665361" w14:textId="77777777">
        <w:tc>
          <w:tcPr>
            <w:tcW w:w="540" w:type="dxa"/>
          </w:tcPr>
          <w:p w:rsidRPr="00CD1DF4" w:rsidR="001B66C0" w:rsidP="00E914A1" w:rsidRDefault="001B66C0" w14:paraId="2455893A" w14:textId="77777777">
            <w:pPr>
              <w:tabs>
                <w:tab w:val="left" w:pos="-720"/>
              </w:tabs>
              <w:suppressAutoHyphens/>
              <w:spacing w:after="0"/>
              <w:rPr>
                <w:rFonts w:cs="Arial"/>
                <w:spacing w:val="-2"/>
                <w:szCs w:val="20"/>
                <w:lang w:val="en-GB"/>
              </w:rPr>
            </w:pPr>
          </w:p>
        </w:tc>
        <w:tc>
          <w:tcPr>
            <w:tcW w:w="720" w:type="dxa"/>
          </w:tcPr>
          <w:p w:rsidRPr="00CD1DF4" w:rsidR="001B66C0" w:rsidP="00E914A1" w:rsidRDefault="00960239" w14:paraId="007E38E9" w14:textId="2813BD2B">
            <w:pPr>
              <w:spacing w:after="0"/>
              <w:jc w:val="left"/>
              <w:rPr>
                <w:rFonts w:cs="Arial"/>
                <w:b/>
                <w:szCs w:val="20"/>
              </w:rPr>
            </w:pPr>
            <w:r>
              <w:rPr>
                <w:rFonts w:cs="Arial"/>
                <w:b/>
                <w:szCs w:val="20"/>
              </w:rPr>
              <w:t>2</w:t>
            </w:r>
            <w:r w:rsidRPr="00CD1DF4" w:rsidR="001B66C0">
              <w:rPr>
                <w:rFonts w:cs="Arial"/>
                <w:b/>
                <w:szCs w:val="20"/>
              </w:rPr>
              <w:t>.</w:t>
            </w:r>
            <w:r w:rsidR="005441D8">
              <w:rPr>
                <w:rFonts w:cs="Arial"/>
                <w:b/>
                <w:szCs w:val="20"/>
              </w:rPr>
              <w:t>2</w:t>
            </w:r>
          </w:p>
        </w:tc>
        <w:tc>
          <w:tcPr>
            <w:tcW w:w="8815" w:type="dxa"/>
            <w:gridSpan w:val="2"/>
          </w:tcPr>
          <w:p w:rsidRPr="00CD1DF4" w:rsidR="001B66C0" w:rsidP="00E914A1" w:rsidRDefault="001B66C0" w14:paraId="0559F706" w14:textId="6AD5BB7C">
            <w:pPr>
              <w:spacing w:after="0"/>
              <w:jc w:val="left"/>
              <w:rPr>
                <w:rFonts w:cs="Arial"/>
                <w:b/>
                <w:szCs w:val="20"/>
              </w:rPr>
            </w:pPr>
            <w:r w:rsidRPr="00CD1DF4">
              <w:rPr>
                <w:rFonts w:cs="Arial"/>
                <w:b/>
                <w:szCs w:val="20"/>
              </w:rPr>
              <w:t>Standard</w:t>
            </w:r>
          </w:p>
        </w:tc>
      </w:tr>
      <w:tr w:rsidRPr="00CD1DF4" w:rsidR="00E914A1" w:rsidTr="00E914A1" w14:paraId="63C409C8" w14:textId="77777777">
        <w:tc>
          <w:tcPr>
            <w:tcW w:w="540" w:type="dxa"/>
          </w:tcPr>
          <w:p w:rsidRPr="00CD1DF4" w:rsidR="00E914A1" w:rsidP="00E914A1" w:rsidRDefault="00E914A1" w14:paraId="5B99B066" w14:textId="77777777">
            <w:pPr>
              <w:tabs>
                <w:tab w:val="left" w:pos="-720"/>
              </w:tabs>
              <w:suppressAutoHyphens/>
              <w:spacing w:after="0"/>
              <w:rPr>
                <w:rFonts w:cs="Arial"/>
                <w:spacing w:val="-2"/>
                <w:szCs w:val="20"/>
                <w:lang w:val="en-GB"/>
              </w:rPr>
            </w:pPr>
          </w:p>
        </w:tc>
        <w:tc>
          <w:tcPr>
            <w:tcW w:w="738" w:type="dxa"/>
            <w:gridSpan w:val="2"/>
          </w:tcPr>
          <w:p w:rsidRPr="00CD1DF4" w:rsidR="00E914A1" w:rsidP="00726E98" w:rsidRDefault="00960239" w14:paraId="321112D2" w14:textId="563D9EBC">
            <w:pPr>
              <w:pStyle w:val="Heading2"/>
              <w:numPr>
                <w:ilvl w:val="0"/>
                <w:numId w:val="0"/>
              </w:numPr>
              <w:ind w:left="288" w:hanging="288"/>
              <w:outlineLvl w:val="1"/>
              <w:rPr>
                <w:szCs w:val="20"/>
              </w:rPr>
            </w:pPr>
            <w:r>
              <w:rPr>
                <w:szCs w:val="20"/>
              </w:rPr>
              <w:t>2</w:t>
            </w:r>
            <w:commentRangeStart w:id="11"/>
            <w:r w:rsidRPr="00CD1DF4" w:rsidR="00726E98">
              <w:rPr>
                <w:szCs w:val="20"/>
              </w:rPr>
              <w:t>.</w:t>
            </w:r>
            <w:r w:rsidR="005441D8">
              <w:rPr>
                <w:szCs w:val="20"/>
              </w:rPr>
              <w:t>2</w:t>
            </w:r>
            <w:r w:rsidRPr="00CD1DF4" w:rsidR="00E914A1">
              <w:rPr>
                <w:szCs w:val="20"/>
              </w:rPr>
              <w:t>.1</w:t>
            </w:r>
            <w:commentRangeEnd w:id="11"/>
            <w:r w:rsidR="00177D6E">
              <w:rPr>
                <w:rStyle w:val="CommentReference"/>
                <w:rFonts w:cstheme="minorBidi"/>
                <w:spacing w:val="0"/>
                <w:lang w:val="en-US"/>
              </w:rPr>
              <w:commentReference w:id="11"/>
            </w:r>
          </w:p>
        </w:tc>
        <w:tc>
          <w:tcPr>
            <w:tcW w:w="8797" w:type="dxa"/>
          </w:tcPr>
          <w:p w:rsidRPr="00F237D8" w:rsidR="00E914A1" w:rsidP="00726E98" w:rsidRDefault="00E914A1" w14:paraId="540BCCFE" w14:textId="77777777">
            <w:pPr>
              <w:spacing w:after="0"/>
              <w:rPr>
                <w:rFonts w:cs="Arial"/>
                <w:szCs w:val="20"/>
              </w:rPr>
            </w:pPr>
          </w:p>
        </w:tc>
      </w:tr>
      <w:tr w:rsidRPr="00CD1DF4" w:rsidR="00E914A1" w:rsidTr="00E914A1" w14:paraId="40C1F032" w14:textId="77777777">
        <w:tc>
          <w:tcPr>
            <w:tcW w:w="540" w:type="dxa"/>
          </w:tcPr>
          <w:p w:rsidRPr="00CD1DF4" w:rsidR="00E914A1" w:rsidP="00E914A1" w:rsidRDefault="00E914A1" w14:paraId="72B831DE" w14:textId="77777777">
            <w:pPr>
              <w:tabs>
                <w:tab w:val="left" w:pos="-720"/>
              </w:tabs>
              <w:suppressAutoHyphens/>
              <w:spacing w:after="0"/>
              <w:rPr>
                <w:rFonts w:cs="Arial"/>
                <w:spacing w:val="-2"/>
                <w:szCs w:val="20"/>
                <w:lang w:val="en-GB"/>
              </w:rPr>
            </w:pPr>
          </w:p>
        </w:tc>
        <w:tc>
          <w:tcPr>
            <w:tcW w:w="738" w:type="dxa"/>
            <w:gridSpan w:val="2"/>
          </w:tcPr>
          <w:p w:rsidRPr="00CD1DF4" w:rsidR="00E914A1" w:rsidP="00726E98" w:rsidRDefault="00960239" w14:paraId="1F5E074A" w14:textId="27C736A9">
            <w:pPr>
              <w:pStyle w:val="Heading2"/>
              <w:numPr>
                <w:ilvl w:val="0"/>
                <w:numId w:val="0"/>
              </w:numPr>
              <w:ind w:left="288" w:hanging="288"/>
              <w:outlineLvl w:val="1"/>
              <w:rPr>
                <w:szCs w:val="20"/>
              </w:rPr>
            </w:pPr>
            <w:r>
              <w:rPr>
                <w:szCs w:val="20"/>
              </w:rPr>
              <w:t>2</w:t>
            </w:r>
            <w:r w:rsidRPr="00CD1DF4" w:rsidR="00726E98">
              <w:rPr>
                <w:szCs w:val="20"/>
              </w:rPr>
              <w:t>.</w:t>
            </w:r>
            <w:r w:rsidR="005441D8">
              <w:rPr>
                <w:szCs w:val="20"/>
              </w:rPr>
              <w:t>2</w:t>
            </w:r>
            <w:r w:rsidRPr="00CD1DF4" w:rsidR="00726E98">
              <w:rPr>
                <w:szCs w:val="20"/>
              </w:rPr>
              <w:t>.2</w:t>
            </w:r>
          </w:p>
        </w:tc>
        <w:tc>
          <w:tcPr>
            <w:tcW w:w="8797" w:type="dxa"/>
          </w:tcPr>
          <w:p w:rsidRPr="00CD1DF4" w:rsidR="00E914A1" w:rsidP="00E914A1" w:rsidRDefault="00E914A1" w14:paraId="754A5C40" w14:textId="77777777">
            <w:pPr>
              <w:spacing w:after="0"/>
              <w:jc w:val="left"/>
              <w:rPr>
                <w:rFonts w:cs="Arial"/>
                <w:b/>
                <w:szCs w:val="20"/>
              </w:rPr>
            </w:pPr>
          </w:p>
        </w:tc>
      </w:tr>
      <w:tr w:rsidRPr="00CD1DF4" w:rsidR="00E914A1" w:rsidTr="00E914A1" w14:paraId="75C2F6B7" w14:textId="77777777">
        <w:tc>
          <w:tcPr>
            <w:tcW w:w="540" w:type="dxa"/>
          </w:tcPr>
          <w:p w:rsidRPr="00CD1DF4" w:rsidR="00E914A1" w:rsidP="00E914A1" w:rsidRDefault="00E914A1" w14:paraId="6B288C32" w14:textId="77777777">
            <w:pPr>
              <w:tabs>
                <w:tab w:val="left" w:pos="-720"/>
              </w:tabs>
              <w:suppressAutoHyphens/>
              <w:spacing w:after="0"/>
              <w:rPr>
                <w:rFonts w:cs="Arial"/>
                <w:spacing w:val="-2"/>
                <w:szCs w:val="20"/>
                <w:lang w:val="en-GB"/>
              </w:rPr>
            </w:pPr>
          </w:p>
        </w:tc>
        <w:tc>
          <w:tcPr>
            <w:tcW w:w="738" w:type="dxa"/>
            <w:gridSpan w:val="2"/>
          </w:tcPr>
          <w:p w:rsidRPr="00CD1DF4" w:rsidR="00E914A1" w:rsidP="00726E98" w:rsidRDefault="00960239" w14:paraId="0D9758CC" w14:textId="3A935259">
            <w:pPr>
              <w:pStyle w:val="Heading2"/>
              <w:numPr>
                <w:ilvl w:val="0"/>
                <w:numId w:val="0"/>
              </w:numPr>
              <w:ind w:left="288" w:hanging="288"/>
              <w:outlineLvl w:val="1"/>
              <w:rPr>
                <w:szCs w:val="20"/>
              </w:rPr>
            </w:pPr>
            <w:r>
              <w:rPr>
                <w:szCs w:val="20"/>
              </w:rPr>
              <w:t>2</w:t>
            </w:r>
            <w:r w:rsidRPr="00CD1DF4" w:rsidR="00726E98">
              <w:rPr>
                <w:szCs w:val="20"/>
              </w:rPr>
              <w:t>.</w:t>
            </w:r>
            <w:r w:rsidR="005441D8">
              <w:rPr>
                <w:szCs w:val="20"/>
              </w:rPr>
              <w:t>2</w:t>
            </w:r>
            <w:r w:rsidRPr="00CD1DF4" w:rsidR="00E914A1">
              <w:rPr>
                <w:szCs w:val="20"/>
              </w:rPr>
              <w:t>.3</w:t>
            </w:r>
          </w:p>
        </w:tc>
        <w:tc>
          <w:tcPr>
            <w:tcW w:w="8797" w:type="dxa"/>
          </w:tcPr>
          <w:p w:rsidRPr="00CD1DF4" w:rsidR="00E914A1" w:rsidP="00726E98" w:rsidRDefault="00E914A1" w14:paraId="02363CB1" w14:textId="77777777">
            <w:pPr>
              <w:spacing w:after="0"/>
              <w:rPr>
                <w:rFonts w:cs="Arial"/>
                <w:szCs w:val="20"/>
              </w:rPr>
            </w:pPr>
          </w:p>
        </w:tc>
      </w:tr>
      <w:tr w:rsidRPr="00CD1DF4" w:rsidR="00E914A1" w:rsidTr="00E914A1" w14:paraId="0A66FA6F" w14:textId="77777777">
        <w:tc>
          <w:tcPr>
            <w:tcW w:w="540" w:type="dxa"/>
          </w:tcPr>
          <w:p w:rsidRPr="00CD1DF4" w:rsidR="00E914A1" w:rsidP="00E914A1" w:rsidRDefault="00E914A1" w14:paraId="537FAEF6" w14:textId="77777777">
            <w:pPr>
              <w:tabs>
                <w:tab w:val="left" w:pos="-720"/>
              </w:tabs>
              <w:suppressAutoHyphens/>
              <w:spacing w:after="0"/>
              <w:rPr>
                <w:rFonts w:cs="Arial"/>
                <w:spacing w:val="-2"/>
                <w:szCs w:val="20"/>
                <w:lang w:val="en-GB"/>
              </w:rPr>
            </w:pPr>
          </w:p>
        </w:tc>
        <w:tc>
          <w:tcPr>
            <w:tcW w:w="738" w:type="dxa"/>
            <w:gridSpan w:val="2"/>
          </w:tcPr>
          <w:p w:rsidRPr="00CD1DF4" w:rsidR="00E914A1" w:rsidP="00E914A1" w:rsidRDefault="00960239" w14:paraId="6467F419" w14:textId="4722ADB0">
            <w:pPr>
              <w:pStyle w:val="Heading2"/>
              <w:numPr>
                <w:ilvl w:val="0"/>
                <w:numId w:val="0"/>
              </w:numPr>
              <w:outlineLvl w:val="1"/>
              <w:rPr>
                <w:szCs w:val="20"/>
              </w:rPr>
            </w:pPr>
            <w:r>
              <w:rPr>
                <w:szCs w:val="20"/>
              </w:rPr>
              <w:t>2</w:t>
            </w:r>
            <w:r w:rsidRPr="00CD1DF4" w:rsidR="00726E98">
              <w:rPr>
                <w:szCs w:val="20"/>
              </w:rPr>
              <w:t>.</w:t>
            </w:r>
            <w:r w:rsidR="005441D8">
              <w:rPr>
                <w:szCs w:val="20"/>
              </w:rPr>
              <w:t>2</w:t>
            </w:r>
            <w:r w:rsidRPr="00CD1DF4" w:rsidR="00E914A1">
              <w:rPr>
                <w:szCs w:val="20"/>
              </w:rPr>
              <w:t>.4</w:t>
            </w:r>
          </w:p>
        </w:tc>
        <w:tc>
          <w:tcPr>
            <w:tcW w:w="8797" w:type="dxa"/>
          </w:tcPr>
          <w:p w:rsidRPr="00CD1DF4" w:rsidR="00E914A1" w:rsidP="00E914A1" w:rsidRDefault="00E914A1" w14:paraId="030C5008" w14:textId="77777777">
            <w:pPr>
              <w:pStyle w:val="ListParagraph"/>
              <w:numPr>
                <w:ilvl w:val="0"/>
                <w:numId w:val="0"/>
              </w:numPr>
              <w:spacing w:after="0"/>
              <w:ind w:left="588"/>
              <w:rPr>
                <w:rFonts w:cs="Arial"/>
                <w:szCs w:val="20"/>
              </w:rPr>
            </w:pPr>
          </w:p>
        </w:tc>
      </w:tr>
      <w:tr w:rsidRPr="00CD1DF4" w:rsidR="00E914A1" w:rsidTr="00796E88" w14:paraId="4F5ADBD0" w14:textId="77777777">
        <w:trPr>
          <w:trHeight w:val="251"/>
        </w:trPr>
        <w:tc>
          <w:tcPr>
            <w:tcW w:w="540" w:type="dxa"/>
          </w:tcPr>
          <w:p w:rsidRPr="00CD1DF4" w:rsidR="00E914A1" w:rsidP="00E914A1" w:rsidRDefault="00E914A1" w14:paraId="2BA2184B" w14:textId="77777777">
            <w:pPr>
              <w:tabs>
                <w:tab w:val="left" w:pos="-720"/>
              </w:tabs>
              <w:suppressAutoHyphens/>
              <w:spacing w:after="0"/>
              <w:rPr>
                <w:rFonts w:cs="Arial"/>
                <w:spacing w:val="-2"/>
                <w:szCs w:val="20"/>
                <w:lang w:val="en-GB"/>
              </w:rPr>
            </w:pPr>
          </w:p>
        </w:tc>
        <w:tc>
          <w:tcPr>
            <w:tcW w:w="738" w:type="dxa"/>
            <w:gridSpan w:val="2"/>
          </w:tcPr>
          <w:p w:rsidRPr="00CD1DF4" w:rsidR="00E914A1" w:rsidP="00E914A1" w:rsidRDefault="00960239" w14:paraId="048AC6EA" w14:textId="540C545B">
            <w:pPr>
              <w:pStyle w:val="Heading2"/>
              <w:numPr>
                <w:ilvl w:val="0"/>
                <w:numId w:val="0"/>
              </w:numPr>
              <w:ind w:left="288" w:hanging="288"/>
              <w:outlineLvl w:val="1"/>
              <w:rPr>
                <w:szCs w:val="20"/>
              </w:rPr>
            </w:pPr>
            <w:r>
              <w:rPr>
                <w:szCs w:val="20"/>
              </w:rPr>
              <w:t>2</w:t>
            </w:r>
            <w:r w:rsidRPr="00CD1DF4" w:rsidR="00796E88">
              <w:rPr>
                <w:szCs w:val="20"/>
              </w:rPr>
              <w:t>.</w:t>
            </w:r>
            <w:r w:rsidR="005441D8">
              <w:rPr>
                <w:szCs w:val="20"/>
              </w:rPr>
              <w:t>2</w:t>
            </w:r>
            <w:r w:rsidRPr="00CD1DF4" w:rsidR="00E914A1">
              <w:rPr>
                <w:szCs w:val="20"/>
              </w:rPr>
              <w:t>.</w:t>
            </w:r>
            <w:r w:rsidRPr="00CD1DF4" w:rsidR="00796E88">
              <w:rPr>
                <w:szCs w:val="20"/>
              </w:rPr>
              <w:t>5</w:t>
            </w:r>
          </w:p>
        </w:tc>
        <w:tc>
          <w:tcPr>
            <w:tcW w:w="8797" w:type="dxa"/>
          </w:tcPr>
          <w:p w:rsidRPr="00CD1DF4" w:rsidR="00E914A1" w:rsidP="00796E88" w:rsidRDefault="00E914A1" w14:paraId="5AFDA2C9" w14:textId="77777777">
            <w:pPr>
              <w:spacing w:after="0"/>
              <w:ind w:firstLine="720"/>
              <w:jc w:val="left"/>
              <w:rPr>
                <w:rFonts w:cs="Arial"/>
                <w:szCs w:val="20"/>
              </w:rPr>
            </w:pPr>
          </w:p>
        </w:tc>
      </w:tr>
      <w:tr w:rsidRPr="00CD1DF4" w:rsidR="00796E88" w:rsidTr="00796E88" w14:paraId="378E88E0" w14:textId="77777777">
        <w:trPr>
          <w:trHeight w:val="251"/>
        </w:trPr>
        <w:tc>
          <w:tcPr>
            <w:tcW w:w="540" w:type="dxa"/>
          </w:tcPr>
          <w:p w:rsidRPr="00CD1DF4" w:rsidR="00796E88" w:rsidP="00E914A1" w:rsidRDefault="00796E88" w14:paraId="6BAF942D" w14:textId="77777777">
            <w:pPr>
              <w:tabs>
                <w:tab w:val="left" w:pos="-720"/>
              </w:tabs>
              <w:suppressAutoHyphens/>
              <w:spacing w:after="0"/>
              <w:rPr>
                <w:rFonts w:cs="Arial"/>
                <w:spacing w:val="-2"/>
                <w:szCs w:val="20"/>
                <w:lang w:val="en-GB"/>
              </w:rPr>
            </w:pPr>
          </w:p>
        </w:tc>
        <w:tc>
          <w:tcPr>
            <w:tcW w:w="738" w:type="dxa"/>
            <w:gridSpan w:val="2"/>
          </w:tcPr>
          <w:p w:rsidRPr="00CD1DF4" w:rsidR="00796E88" w:rsidP="00E914A1" w:rsidRDefault="00796E88" w14:paraId="49D4657A" w14:textId="77777777">
            <w:pPr>
              <w:pStyle w:val="Heading2"/>
              <w:numPr>
                <w:ilvl w:val="0"/>
                <w:numId w:val="0"/>
              </w:numPr>
              <w:ind w:left="288" w:hanging="288"/>
              <w:outlineLvl w:val="1"/>
              <w:rPr>
                <w:szCs w:val="20"/>
              </w:rPr>
            </w:pPr>
          </w:p>
        </w:tc>
        <w:tc>
          <w:tcPr>
            <w:tcW w:w="8797" w:type="dxa"/>
          </w:tcPr>
          <w:p w:rsidRPr="00CD1DF4" w:rsidR="00796E88" w:rsidP="00796E88" w:rsidRDefault="00796E88" w14:paraId="7445DF25" w14:textId="77777777">
            <w:pPr>
              <w:spacing w:after="0"/>
              <w:ind w:firstLine="720"/>
              <w:jc w:val="left"/>
              <w:rPr>
                <w:rFonts w:cs="Arial"/>
                <w:szCs w:val="20"/>
              </w:rPr>
            </w:pPr>
          </w:p>
        </w:tc>
      </w:tr>
      <w:tr w:rsidRPr="00CD1DF4" w:rsidR="00796E88" w:rsidTr="00E5780C" w14:paraId="77FEA123" w14:textId="77777777">
        <w:trPr>
          <w:trHeight w:val="251"/>
        </w:trPr>
        <w:tc>
          <w:tcPr>
            <w:tcW w:w="540" w:type="dxa"/>
          </w:tcPr>
          <w:p w:rsidRPr="00177D6E" w:rsidR="00796E88" w:rsidP="00E914A1" w:rsidRDefault="005441D8" w14:paraId="7225CBB8" w14:textId="0C8EC5F6">
            <w:pPr>
              <w:tabs>
                <w:tab w:val="left" w:pos="-720"/>
              </w:tabs>
              <w:suppressAutoHyphens/>
              <w:spacing w:after="0"/>
              <w:rPr>
                <w:rFonts w:cs="Arial"/>
                <w:b/>
                <w:spacing w:val="-2"/>
                <w:szCs w:val="20"/>
                <w:lang w:val="en-GB"/>
              </w:rPr>
            </w:pPr>
            <w:r>
              <w:rPr>
                <w:rFonts w:cs="Arial"/>
                <w:b/>
                <w:spacing w:val="-2"/>
                <w:szCs w:val="20"/>
                <w:lang w:val="en-GB"/>
              </w:rPr>
              <w:t>3</w:t>
            </w:r>
            <w:commentRangeStart w:id="12"/>
            <w:r w:rsidRPr="00177D6E" w:rsidR="00796E88">
              <w:rPr>
                <w:rFonts w:cs="Arial"/>
                <w:b/>
                <w:spacing w:val="-2"/>
                <w:szCs w:val="20"/>
                <w:lang w:val="en-GB"/>
              </w:rPr>
              <w:t>.0</w:t>
            </w:r>
            <w:commentRangeEnd w:id="12"/>
            <w:r w:rsidR="00177D6E">
              <w:rPr>
                <w:rStyle w:val="CommentReference"/>
              </w:rPr>
              <w:commentReference w:id="12"/>
            </w:r>
          </w:p>
        </w:tc>
        <w:tc>
          <w:tcPr>
            <w:tcW w:w="9535" w:type="dxa"/>
            <w:gridSpan w:val="3"/>
          </w:tcPr>
          <w:p w:rsidRPr="00CD1DF4" w:rsidR="00796E88" w:rsidP="00796E88" w:rsidRDefault="00796E88" w14:paraId="2F054396" w14:textId="77777777">
            <w:pPr>
              <w:spacing w:after="0"/>
              <w:rPr>
                <w:rFonts w:cs="Arial"/>
                <w:b/>
                <w:szCs w:val="20"/>
                <w:u w:val="single"/>
              </w:rPr>
            </w:pPr>
            <w:r w:rsidRPr="00CD1DF4">
              <w:rPr>
                <w:rFonts w:cs="Arial"/>
                <w:b/>
                <w:szCs w:val="20"/>
                <w:u w:val="single"/>
              </w:rPr>
              <w:t>APPLICATION:</w:t>
            </w:r>
          </w:p>
        </w:tc>
      </w:tr>
      <w:tr w:rsidRPr="00CD1DF4" w:rsidR="00796E88" w:rsidTr="00796E88" w14:paraId="01475D97" w14:textId="77777777">
        <w:trPr>
          <w:trHeight w:val="251"/>
        </w:trPr>
        <w:tc>
          <w:tcPr>
            <w:tcW w:w="540" w:type="dxa"/>
          </w:tcPr>
          <w:p w:rsidRPr="00CD1DF4" w:rsidR="00796E88" w:rsidP="00E914A1" w:rsidRDefault="00796E88" w14:paraId="7E78BF23" w14:textId="77777777">
            <w:pPr>
              <w:tabs>
                <w:tab w:val="left" w:pos="-720"/>
              </w:tabs>
              <w:suppressAutoHyphens/>
              <w:spacing w:after="0"/>
              <w:rPr>
                <w:rFonts w:cs="Arial"/>
                <w:spacing w:val="-2"/>
                <w:szCs w:val="20"/>
                <w:lang w:val="en-GB"/>
              </w:rPr>
            </w:pPr>
          </w:p>
        </w:tc>
        <w:tc>
          <w:tcPr>
            <w:tcW w:w="738" w:type="dxa"/>
            <w:gridSpan w:val="2"/>
          </w:tcPr>
          <w:p w:rsidRPr="00177D6E" w:rsidR="00796E88" w:rsidP="00E914A1" w:rsidRDefault="005441D8" w14:paraId="794992A1" w14:textId="14FE79D1">
            <w:pPr>
              <w:pStyle w:val="Heading2"/>
              <w:numPr>
                <w:ilvl w:val="0"/>
                <w:numId w:val="0"/>
              </w:numPr>
              <w:ind w:left="288" w:hanging="288"/>
              <w:outlineLvl w:val="1"/>
              <w:rPr>
                <w:b/>
                <w:szCs w:val="20"/>
              </w:rPr>
            </w:pPr>
            <w:r>
              <w:rPr>
                <w:b/>
                <w:szCs w:val="20"/>
              </w:rPr>
              <w:t>3</w:t>
            </w:r>
            <w:r w:rsidRPr="00177D6E" w:rsidR="00796E88">
              <w:rPr>
                <w:b/>
                <w:szCs w:val="20"/>
              </w:rPr>
              <w:t>.1</w:t>
            </w:r>
          </w:p>
        </w:tc>
        <w:tc>
          <w:tcPr>
            <w:tcW w:w="8797" w:type="dxa"/>
          </w:tcPr>
          <w:p w:rsidRPr="00CD1DF4" w:rsidR="00941CFB" w:rsidP="00796E88" w:rsidRDefault="00796E88" w14:paraId="168B2081" w14:textId="77777777">
            <w:pPr>
              <w:spacing w:after="0"/>
              <w:jc w:val="left"/>
              <w:rPr>
                <w:rFonts w:cs="Arial"/>
                <w:i/>
                <w:szCs w:val="20"/>
              </w:rPr>
            </w:pPr>
            <w:r w:rsidRPr="00CD1DF4">
              <w:rPr>
                <w:rFonts w:cs="Arial"/>
                <w:b/>
                <w:szCs w:val="20"/>
              </w:rPr>
              <w:t>For Patients</w:t>
            </w:r>
            <w:r w:rsidRPr="00CD1DF4" w:rsidR="007D7296">
              <w:rPr>
                <w:rFonts w:cs="Arial"/>
                <w:i/>
                <w:szCs w:val="20"/>
              </w:rPr>
              <w:t xml:space="preserve"> </w:t>
            </w:r>
          </w:p>
          <w:p w:rsidRPr="00CD1DF4" w:rsidR="00796E88" w:rsidP="00796E88" w:rsidRDefault="007D7296" w14:paraId="726AABA2" w14:textId="77777777">
            <w:pPr>
              <w:spacing w:after="0"/>
              <w:jc w:val="left"/>
              <w:rPr>
                <w:rFonts w:cs="Arial"/>
                <w:b/>
                <w:szCs w:val="20"/>
              </w:rPr>
            </w:pPr>
            <w:r w:rsidRPr="00CD1DF4">
              <w:rPr>
                <w:rFonts w:cs="Arial"/>
                <w:i/>
                <w:szCs w:val="20"/>
              </w:rPr>
              <w:t>(</w:t>
            </w:r>
            <w:r w:rsidRPr="00CD1DF4" w:rsidR="00941CFB">
              <w:rPr>
                <w:rFonts w:cs="Arial"/>
                <w:i/>
                <w:szCs w:val="20"/>
              </w:rPr>
              <w:t xml:space="preserve">Content is </w:t>
            </w:r>
            <w:r w:rsidRPr="00CD1DF4">
              <w:rPr>
                <w:rFonts w:cs="Arial"/>
                <w:i/>
                <w:szCs w:val="20"/>
              </w:rPr>
              <w:t>available in the public domain</w:t>
            </w:r>
            <w:r w:rsidRPr="00CD1DF4" w:rsidR="00941CFB">
              <w:rPr>
                <w:rFonts w:cs="Arial"/>
                <w:i/>
                <w:szCs w:val="20"/>
              </w:rPr>
              <w:t xml:space="preserve"> and used to explain to consumers of health services</w:t>
            </w:r>
            <w:r w:rsidRPr="00CD1DF4">
              <w:rPr>
                <w:rFonts w:cs="Arial"/>
                <w:i/>
                <w:szCs w:val="20"/>
              </w:rPr>
              <w:t>)</w:t>
            </w:r>
          </w:p>
        </w:tc>
      </w:tr>
      <w:tr w:rsidRPr="00CD1DF4" w:rsidR="00796E88" w:rsidTr="00796E88" w14:paraId="68AB37BE" w14:textId="77777777">
        <w:trPr>
          <w:trHeight w:val="251"/>
        </w:trPr>
        <w:tc>
          <w:tcPr>
            <w:tcW w:w="540" w:type="dxa"/>
          </w:tcPr>
          <w:p w:rsidRPr="00CD1DF4" w:rsidR="00796E88" w:rsidP="00E914A1" w:rsidRDefault="00796E88" w14:paraId="29DE2786" w14:textId="77777777">
            <w:pPr>
              <w:tabs>
                <w:tab w:val="left" w:pos="-720"/>
              </w:tabs>
              <w:suppressAutoHyphens/>
              <w:spacing w:after="0"/>
              <w:rPr>
                <w:rFonts w:cs="Arial"/>
                <w:spacing w:val="-2"/>
                <w:szCs w:val="20"/>
                <w:lang w:val="en-GB"/>
              </w:rPr>
            </w:pPr>
          </w:p>
        </w:tc>
        <w:tc>
          <w:tcPr>
            <w:tcW w:w="738" w:type="dxa"/>
            <w:gridSpan w:val="2"/>
          </w:tcPr>
          <w:p w:rsidRPr="00177D6E" w:rsidR="00796E88" w:rsidP="00E914A1" w:rsidRDefault="00796E88" w14:paraId="4A9F05F7" w14:textId="77777777">
            <w:pPr>
              <w:pStyle w:val="Heading2"/>
              <w:numPr>
                <w:ilvl w:val="0"/>
                <w:numId w:val="0"/>
              </w:numPr>
              <w:ind w:left="288" w:hanging="288"/>
              <w:outlineLvl w:val="1"/>
              <w:rPr>
                <w:b/>
                <w:szCs w:val="20"/>
              </w:rPr>
            </w:pPr>
          </w:p>
        </w:tc>
        <w:tc>
          <w:tcPr>
            <w:tcW w:w="8797" w:type="dxa"/>
          </w:tcPr>
          <w:p w:rsidRPr="00CD1DF4" w:rsidR="00796E88" w:rsidP="00796E88" w:rsidRDefault="001B66C0" w14:paraId="51B4A23E" w14:textId="77777777">
            <w:pPr>
              <w:spacing w:after="0"/>
              <w:jc w:val="left"/>
              <w:rPr>
                <w:rFonts w:cs="Arial"/>
                <w:szCs w:val="20"/>
              </w:rPr>
            </w:pPr>
            <w:r w:rsidRPr="00CD1DF4">
              <w:rPr>
                <w:rFonts w:cs="Arial"/>
                <w:szCs w:val="20"/>
              </w:rPr>
              <w:t>What consumers</w:t>
            </w:r>
            <w:r w:rsidRPr="00CD1DF4" w:rsidR="007D7296">
              <w:rPr>
                <w:rFonts w:cs="Arial"/>
                <w:szCs w:val="20"/>
              </w:rPr>
              <w:t xml:space="preserve"> (patients, families </w:t>
            </w:r>
            <w:proofErr w:type="spellStart"/>
            <w:r w:rsidRPr="00CD1DF4" w:rsidR="007D7296">
              <w:rPr>
                <w:rFonts w:cs="Arial"/>
                <w:szCs w:val="20"/>
              </w:rPr>
              <w:t>etc</w:t>
            </w:r>
            <w:proofErr w:type="spellEnd"/>
            <w:r w:rsidRPr="00CD1DF4" w:rsidR="007D7296">
              <w:rPr>
                <w:rFonts w:cs="Arial"/>
                <w:szCs w:val="20"/>
              </w:rPr>
              <w:t>)</w:t>
            </w:r>
            <w:r w:rsidRPr="00CD1DF4">
              <w:rPr>
                <w:rFonts w:cs="Arial"/>
                <w:szCs w:val="20"/>
              </w:rPr>
              <w:t xml:space="preserve"> of healthcare services in Manitoba</w:t>
            </w:r>
            <w:r w:rsidRPr="00CD1DF4" w:rsidR="007D7296">
              <w:rPr>
                <w:rFonts w:cs="Arial"/>
                <w:szCs w:val="20"/>
              </w:rPr>
              <w:t xml:space="preserve"> </w:t>
            </w:r>
            <w:r w:rsidRPr="00CD1DF4" w:rsidR="00941CFB">
              <w:rPr>
                <w:rFonts w:cs="Arial"/>
                <w:szCs w:val="20"/>
              </w:rPr>
              <w:t xml:space="preserve">can </w:t>
            </w:r>
            <w:r w:rsidRPr="00CD1DF4" w:rsidR="007D7296">
              <w:rPr>
                <w:rFonts w:cs="Arial"/>
                <w:szCs w:val="20"/>
              </w:rPr>
              <w:t xml:space="preserve">expect to experience as a result of this </w:t>
            </w:r>
            <w:r w:rsidRPr="00CD1DF4" w:rsidR="00264EAA">
              <w:rPr>
                <w:rFonts w:cs="Arial"/>
                <w:szCs w:val="20"/>
              </w:rPr>
              <w:t>s</w:t>
            </w:r>
            <w:r w:rsidRPr="00CD1DF4" w:rsidR="007D7296">
              <w:rPr>
                <w:rFonts w:cs="Arial"/>
                <w:szCs w:val="20"/>
              </w:rPr>
              <w:t xml:space="preserve">tandard - </w:t>
            </w:r>
            <w:r w:rsidRPr="00CD1DF4">
              <w:rPr>
                <w:rFonts w:cs="Arial"/>
                <w:szCs w:val="20"/>
              </w:rPr>
              <w:t>written in plain language.</w:t>
            </w:r>
          </w:p>
          <w:p w:rsidRPr="00CD1DF4" w:rsidR="001B66C0" w:rsidP="00796E88" w:rsidRDefault="001B66C0" w14:paraId="19C10E06" w14:textId="77777777">
            <w:pPr>
              <w:spacing w:after="0"/>
              <w:jc w:val="left"/>
              <w:rPr>
                <w:rFonts w:cs="Arial"/>
                <w:szCs w:val="20"/>
              </w:rPr>
            </w:pPr>
            <w:r w:rsidRPr="00CD1DF4">
              <w:rPr>
                <w:rFonts w:cs="Arial"/>
                <w:color w:val="0070C0"/>
                <w:szCs w:val="20"/>
              </w:rPr>
              <w:t>Examples</w:t>
            </w:r>
            <w:r w:rsidRPr="00CD1DF4">
              <w:rPr>
                <w:rFonts w:cs="Arial"/>
                <w:szCs w:val="20"/>
              </w:rPr>
              <w:t>:</w:t>
            </w:r>
          </w:p>
          <w:p w:rsidRPr="00CD1DF4" w:rsidR="001B66C0" w:rsidP="001B66C0" w:rsidRDefault="007D7296" w14:paraId="1E43CC6E" w14:textId="77777777">
            <w:pPr>
              <w:pStyle w:val="ListParagraph"/>
              <w:numPr>
                <w:ilvl w:val="0"/>
                <w:numId w:val="19"/>
              </w:numPr>
              <w:spacing w:after="0"/>
              <w:jc w:val="left"/>
              <w:rPr>
                <w:rFonts w:cs="Arial"/>
                <w:szCs w:val="20"/>
              </w:rPr>
            </w:pPr>
            <w:r w:rsidRPr="00CD1DF4">
              <w:rPr>
                <w:rFonts w:cs="Arial"/>
                <w:szCs w:val="20"/>
              </w:rPr>
              <w:t>Offered a screening tool (series of questions) to help identify whether they’re at risk for a condition when they visit their primary care physician.</w:t>
            </w:r>
          </w:p>
          <w:p w:rsidRPr="00CD1DF4" w:rsidR="007D7296" w:rsidP="001B66C0" w:rsidRDefault="007D7296" w14:paraId="2A06600B" w14:textId="77777777">
            <w:pPr>
              <w:pStyle w:val="ListParagraph"/>
              <w:numPr>
                <w:ilvl w:val="0"/>
                <w:numId w:val="19"/>
              </w:numPr>
              <w:spacing w:after="0"/>
              <w:jc w:val="left"/>
              <w:rPr>
                <w:rFonts w:cs="Arial"/>
                <w:szCs w:val="20"/>
              </w:rPr>
            </w:pPr>
            <w:r w:rsidRPr="00CD1DF4">
              <w:rPr>
                <w:rFonts w:cs="Arial"/>
                <w:szCs w:val="20"/>
              </w:rPr>
              <w:t>Clinicians will be encouraging you to participate in your care.</w:t>
            </w:r>
          </w:p>
          <w:p w:rsidRPr="00CD1DF4" w:rsidR="007D7296" w:rsidP="00DA4933" w:rsidRDefault="007D7296" w14:paraId="519F55CB" w14:textId="77777777">
            <w:pPr>
              <w:pStyle w:val="ListParagraph"/>
              <w:numPr>
                <w:ilvl w:val="0"/>
                <w:numId w:val="19"/>
              </w:numPr>
              <w:jc w:val="left"/>
              <w:rPr>
                <w:rFonts w:cs="Arial"/>
                <w:szCs w:val="20"/>
              </w:rPr>
            </w:pPr>
            <w:r w:rsidRPr="00CD1DF4">
              <w:rPr>
                <w:rFonts w:cs="Arial"/>
                <w:szCs w:val="20"/>
              </w:rPr>
              <w:t xml:space="preserve">Risks and benefits of a procedure are explained to help assist in </w:t>
            </w:r>
            <w:proofErr w:type="gramStart"/>
            <w:r w:rsidRPr="00CD1DF4">
              <w:rPr>
                <w:rFonts w:cs="Arial"/>
                <w:szCs w:val="20"/>
              </w:rPr>
              <w:t>making a decision</w:t>
            </w:r>
            <w:proofErr w:type="gramEnd"/>
            <w:r w:rsidRPr="00CD1DF4">
              <w:rPr>
                <w:rFonts w:cs="Arial"/>
                <w:szCs w:val="20"/>
              </w:rPr>
              <w:t>.</w:t>
            </w:r>
          </w:p>
        </w:tc>
      </w:tr>
      <w:tr w:rsidRPr="00CD1DF4" w:rsidR="00796E88" w:rsidTr="00796E88" w14:paraId="0C35D0AA" w14:textId="77777777">
        <w:trPr>
          <w:trHeight w:val="251"/>
        </w:trPr>
        <w:tc>
          <w:tcPr>
            <w:tcW w:w="540" w:type="dxa"/>
          </w:tcPr>
          <w:p w:rsidRPr="00CD1DF4" w:rsidR="00796E88" w:rsidP="00E914A1" w:rsidRDefault="00796E88" w14:paraId="0B865C8D" w14:textId="77777777">
            <w:pPr>
              <w:tabs>
                <w:tab w:val="left" w:pos="-720"/>
              </w:tabs>
              <w:suppressAutoHyphens/>
              <w:spacing w:after="0"/>
              <w:rPr>
                <w:rFonts w:cs="Arial"/>
                <w:spacing w:val="-2"/>
                <w:szCs w:val="20"/>
                <w:lang w:val="en-GB"/>
              </w:rPr>
            </w:pPr>
          </w:p>
        </w:tc>
        <w:tc>
          <w:tcPr>
            <w:tcW w:w="738" w:type="dxa"/>
            <w:gridSpan w:val="2"/>
          </w:tcPr>
          <w:p w:rsidRPr="00177D6E" w:rsidR="00796E88" w:rsidP="00E914A1" w:rsidRDefault="005441D8" w14:paraId="3C994F9C" w14:textId="27F0F0F3">
            <w:pPr>
              <w:pStyle w:val="Heading2"/>
              <w:numPr>
                <w:ilvl w:val="0"/>
                <w:numId w:val="0"/>
              </w:numPr>
              <w:ind w:left="288" w:hanging="288"/>
              <w:outlineLvl w:val="1"/>
              <w:rPr>
                <w:b/>
                <w:szCs w:val="20"/>
              </w:rPr>
            </w:pPr>
            <w:r>
              <w:rPr>
                <w:b/>
                <w:szCs w:val="20"/>
              </w:rPr>
              <w:t>3</w:t>
            </w:r>
            <w:r w:rsidRPr="00177D6E" w:rsidR="00796E88">
              <w:rPr>
                <w:b/>
                <w:szCs w:val="20"/>
              </w:rPr>
              <w:t>.2</w:t>
            </w:r>
          </w:p>
        </w:tc>
        <w:tc>
          <w:tcPr>
            <w:tcW w:w="8797" w:type="dxa"/>
          </w:tcPr>
          <w:p w:rsidRPr="00CD1DF4" w:rsidR="00796E88" w:rsidP="00796E88" w:rsidRDefault="00796E88" w14:paraId="608FEAF6" w14:textId="77777777">
            <w:pPr>
              <w:spacing w:after="0"/>
              <w:jc w:val="left"/>
              <w:rPr>
                <w:rFonts w:cs="Arial"/>
                <w:b/>
                <w:szCs w:val="20"/>
              </w:rPr>
            </w:pPr>
            <w:r w:rsidRPr="00CD1DF4">
              <w:rPr>
                <w:rFonts w:cs="Arial"/>
                <w:b/>
                <w:szCs w:val="20"/>
              </w:rPr>
              <w:t>For Clinicians</w:t>
            </w:r>
          </w:p>
        </w:tc>
      </w:tr>
      <w:tr w:rsidRPr="00CD1DF4" w:rsidR="001B66C0" w:rsidTr="00796E88" w14:paraId="68A4F002" w14:textId="77777777">
        <w:trPr>
          <w:trHeight w:val="251"/>
        </w:trPr>
        <w:tc>
          <w:tcPr>
            <w:tcW w:w="540" w:type="dxa"/>
          </w:tcPr>
          <w:p w:rsidRPr="00CD1DF4" w:rsidR="001B66C0" w:rsidP="00E914A1" w:rsidRDefault="001B66C0" w14:paraId="0792AF73" w14:textId="77777777">
            <w:pPr>
              <w:tabs>
                <w:tab w:val="left" w:pos="-720"/>
              </w:tabs>
              <w:suppressAutoHyphens/>
              <w:spacing w:after="0"/>
              <w:rPr>
                <w:rFonts w:cs="Arial"/>
                <w:spacing w:val="-2"/>
                <w:szCs w:val="20"/>
                <w:lang w:val="en-GB"/>
              </w:rPr>
            </w:pPr>
          </w:p>
        </w:tc>
        <w:tc>
          <w:tcPr>
            <w:tcW w:w="738" w:type="dxa"/>
            <w:gridSpan w:val="2"/>
          </w:tcPr>
          <w:p w:rsidRPr="00177D6E" w:rsidR="001B66C0" w:rsidP="00E914A1" w:rsidRDefault="001B66C0" w14:paraId="21619044" w14:textId="77777777">
            <w:pPr>
              <w:pStyle w:val="Heading2"/>
              <w:numPr>
                <w:ilvl w:val="0"/>
                <w:numId w:val="0"/>
              </w:numPr>
              <w:ind w:left="288" w:hanging="288"/>
              <w:outlineLvl w:val="1"/>
              <w:rPr>
                <w:b/>
                <w:szCs w:val="20"/>
              </w:rPr>
            </w:pPr>
          </w:p>
        </w:tc>
        <w:tc>
          <w:tcPr>
            <w:tcW w:w="8797" w:type="dxa"/>
          </w:tcPr>
          <w:p w:rsidR="001B66C0" w:rsidP="00796E88" w:rsidRDefault="00941CFB" w14:paraId="36E8511A" w14:textId="0184D6F1">
            <w:pPr>
              <w:spacing w:after="0"/>
              <w:jc w:val="left"/>
              <w:rPr>
                <w:rFonts w:cs="Arial"/>
                <w:szCs w:val="20"/>
              </w:rPr>
            </w:pPr>
            <w:r w:rsidRPr="00CD1DF4">
              <w:rPr>
                <w:rFonts w:cs="Arial"/>
                <w:szCs w:val="20"/>
              </w:rPr>
              <w:t xml:space="preserve">What clinicians can do to implement the </w:t>
            </w:r>
            <w:r w:rsidRPr="00CD1DF4" w:rsidR="00264EAA">
              <w:rPr>
                <w:rFonts w:cs="Arial"/>
                <w:szCs w:val="20"/>
              </w:rPr>
              <w:t>s</w:t>
            </w:r>
            <w:r w:rsidRPr="00CD1DF4">
              <w:rPr>
                <w:rFonts w:cs="Arial"/>
                <w:szCs w:val="20"/>
              </w:rPr>
              <w:t>tandard</w:t>
            </w:r>
            <w:r w:rsidRPr="00CD1DF4" w:rsidR="0015651A">
              <w:rPr>
                <w:rFonts w:cs="Arial"/>
                <w:szCs w:val="20"/>
              </w:rPr>
              <w:t>?</w:t>
            </w:r>
          </w:p>
          <w:p w:rsidRPr="00CD1DF4" w:rsidR="005441D8" w:rsidP="00796E88" w:rsidRDefault="005441D8" w14:paraId="60369744" w14:textId="61D2D553">
            <w:pPr>
              <w:spacing w:after="0"/>
              <w:jc w:val="left"/>
              <w:rPr>
                <w:rFonts w:cs="Arial"/>
                <w:szCs w:val="20"/>
              </w:rPr>
            </w:pPr>
            <w:r w:rsidRPr="005441D8">
              <w:rPr>
                <w:rFonts w:cs="Arial"/>
                <w:szCs w:val="20"/>
              </w:rPr>
              <w:t>Specific roles and responsibilities assigned to a group or profession within the Standard</w:t>
            </w:r>
          </w:p>
          <w:p w:rsidRPr="00CD1DF4" w:rsidR="00941CFB" w:rsidP="00796E88" w:rsidRDefault="00941CFB" w14:paraId="097C2877" w14:textId="77777777">
            <w:pPr>
              <w:spacing w:after="0"/>
              <w:jc w:val="left"/>
              <w:rPr>
                <w:rFonts w:cs="Arial"/>
                <w:szCs w:val="20"/>
              </w:rPr>
            </w:pPr>
            <w:r w:rsidRPr="00CD1DF4">
              <w:rPr>
                <w:rFonts w:cs="Arial"/>
                <w:color w:val="0070C0"/>
                <w:szCs w:val="20"/>
              </w:rPr>
              <w:t>Example</w:t>
            </w:r>
            <w:r w:rsidRPr="00CD1DF4" w:rsidR="0015651A">
              <w:rPr>
                <w:rFonts w:cs="Arial"/>
                <w:color w:val="0070C0"/>
                <w:szCs w:val="20"/>
              </w:rPr>
              <w:t>s</w:t>
            </w:r>
            <w:r w:rsidRPr="00CD1DF4">
              <w:rPr>
                <w:rFonts w:cs="Arial"/>
                <w:szCs w:val="20"/>
              </w:rPr>
              <w:t>:</w:t>
            </w:r>
          </w:p>
          <w:p w:rsidRPr="00CD1DF4" w:rsidR="00941CFB" w:rsidP="00941CFB" w:rsidRDefault="00941CFB" w14:paraId="7B2924C9" w14:textId="66B00944">
            <w:pPr>
              <w:pStyle w:val="ListParagraph"/>
              <w:numPr>
                <w:ilvl w:val="0"/>
                <w:numId w:val="47"/>
              </w:numPr>
              <w:spacing w:after="0"/>
              <w:jc w:val="left"/>
              <w:rPr>
                <w:rFonts w:cs="Arial"/>
                <w:szCs w:val="20"/>
              </w:rPr>
            </w:pPr>
            <w:r w:rsidRPr="00CD1DF4">
              <w:rPr>
                <w:rFonts w:cs="Arial"/>
                <w:szCs w:val="20"/>
              </w:rPr>
              <w:t xml:space="preserve">Utilization of approved tools, checklists, </w:t>
            </w:r>
            <w:r w:rsidR="005441D8">
              <w:rPr>
                <w:rFonts w:cs="Arial"/>
                <w:szCs w:val="20"/>
              </w:rPr>
              <w:t>decision-making</w:t>
            </w:r>
            <w:r w:rsidRPr="00CD1DF4">
              <w:rPr>
                <w:rFonts w:cs="Arial"/>
                <w:szCs w:val="20"/>
              </w:rPr>
              <w:t xml:space="preserve"> tools, requisitions, </w:t>
            </w:r>
            <w:r w:rsidR="005441D8">
              <w:rPr>
                <w:rFonts w:cs="Arial"/>
                <w:szCs w:val="20"/>
              </w:rPr>
              <w:t xml:space="preserve">and </w:t>
            </w:r>
            <w:r w:rsidRPr="00CD1DF4">
              <w:rPr>
                <w:rFonts w:cs="Arial"/>
                <w:szCs w:val="20"/>
              </w:rPr>
              <w:t>frameworks</w:t>
            </w:r>
            <w:r w:rsidRPr="00CD1DF4" w:rsidR="0015651A">
              <w:rPr>
                <w:rFonts w:cs="Arial"/>
                <w:szCs w:val="20"/>
              </w:rPr>
              <w:t xml:space="preserve"> (linked in Supporting Documents)</w:t>
            </w:r>
            <w:r w:rsidRPr="00CD1DF4">
              <w:rPr>
                <w:rFonts w:cs="Arial"/>
                <w:szCs w:val="20"/>
              </w:rPr>
              <w:t>.</w:t>
            </w:r>
          </w:p>
          <w:p w:rsidRPr="00CD1DF4" w:rsidR="00941CFB" w:rsidP="00941CFB" w:rsidRDefault="00941CFB" w14:paraId="74751EC3" w14:textId="77777777">
            <w:pPr>
              <w:pStyle w:val="ListParagraph"/>
              <w:numPr>
                <w:ilvl w:val="0"/>
                <w:numId w:val="47"/>
              </w:numPr>
              <w:spacing w:after="0"/>
              <w:jc w:val="left"/>
              <w:rPr>
                <w:rFonts w:cs="Arial"/>
                <w:szCs w:val="20"/>
              </w:rPr>
            </w:pPr>
            <w:r w:rsidRPr="00CD1DF4">
              <w:rPr>
                <w:rFonts w:cs="Arial"/>
                <w:szCs w:val="20"/>
              </w:rPr>
              <w:t>Patient and family education to reduce risk.</w:t>
            </w:r>
          </w:p>
          <w:p w:rsidRPr="00CD1DF4" w:rsidR="00941CFB" w:rsidP="00941CFB" w:rsidRDefault="005441D8" w14:paraId="4C2A26D6" w14:textId="0727F6A7">
            <w:pPr>
              <w:pStyle w:val="ListParagraph"/>
              <w:numPr>
                <w:ilvl w:val="0"/>
                <w:numId w:val="47"/>
              </w:numPr>
              <w:spacing w:after="0"/>
              <w:jc w:val="left"/>
              <w:rPr>
                <w:rFonts w:cs="Arial"/>
                <w:szCs w:val="20"/>
              </w:rPr>
            </w:pPr>
            <w:r>
              <w:rPr>
                <w:rFonts w:cs="Arial"/>
                <w:szCs w:val="20"/>
              </w:rPr>
              <w:t>Consult/escalate</w:t>
            </w:r>
            <w:r w:rsidRPr="00CD1DF4" w:rsidR="00941CFB">
              <w:rPr>
                <w:rFonts w:cs="Arial"/>
                <w:szCs w:val="20"/>
              </w:rPr>
              <w:t>/</w:t>
            </w:r>
            <w:r>
              <w:rPr>
                <w:rFonts w:cs="Arial"/>
                <w:szCs w:val="20"/>
              </w:rPr>
              <w:t>refer/operate</w:t>
            </w:r>
            <w:r w:rsidRPr="00CD1DF4" w:rsidR="00941CFB">
              <w:rPr>
                <w:rFonts w:cs="Arial"/>
                <w:szCs w:val="20"/>
              </w:rPr>
              <w:t xml:space="preserve"> within a specific time fra</w:t>
            </w:r>
            <w:bookmarkStart w:name="_GoBack" w:id="13"/>
            <w:bookmarkEnd w:id="13"/>
            <w:r w:rsidRPr="00CD1DF4" w:rsidR="00941CFB">
              <w:rPr>
                <w:rFonts w:cs="Arial"/>
                <w:szCs w:val="20"/>
              </w:rPr>
              <w:t>me.</w:t>
            </w:r>
          </w:p>
          <w:p w:rsidRPr="005441D8" w:rsidR="005441D8" w:rsidP="005441D8" w:rsidRDefault="0015651A" w14:paraId="0820AD4C" w14:textId="03795720">
            <w:pPr>
              <w:pStyle w:val="ListParagraph"/>
              <w:numPr>
                <w:ilvl w:val="0"/>
                <w:numId w:val="47"/>
              </w:numPr>
              <w:jc w:val="left"/>
              <w:rPr>
                <w:rFonts w:cs="Arial"/>
                <w:szCs w:val="20"/>
              </w:rPr>
            </w:pPr>
            <w:r w:rsidRPr="00CD1DF4">
              <w:rPr>
                <w:rFonts w:cs="Arial"/>
                <w:szCs w:val="20"/>
              </w:rPr>
              <w:t xml:space="preserve">Coordinate </w:t>
            </w:r>
            <w:r w:rsidR="005441D8">
              <w:rPr>
                <w:rFonts w:cs="Arial"/>
                <w:szCs w:val="20"/>
              </w:rPr>
              <w:t>a follow-up</w:t>
            </w:r>
            <w:r w:rsidRPr="00CD1DF4">
              <w:rPr>
                <w:rFonts w:cs="Arial"/>
                <w:szCs w:val="20"/>
              </w:rPr>
              <w:t xml:space="preserve"> </w:t>
            </w:r>
            <w:r w:rsidR="005441D8">
              <w:rPr>
                <w:rFonts w:cs="Arial"/>
                <w:szCs w:val="20"/>
              </w:rPr>
              <w:t>appointment</w:t>
            </w:r>
            <w:r w:rsidRPr="00CD1DF4">
              <w:rPr>
                <w:rFonts w:cs="Arial"/>
                <w:szCs w:val="20"/>
              </w:rPr>
              <w:t xml:space="preserve"> with a primary care provider within 48hrs </w:t>
            </w:r>
            <w:r w:rsidR="005441D8">
              <w:rPr>
                <w:rFonts w:cs="Arial"/>
                <w:szCs w:val="20"/>
              </w:rPr>
              <w:t>post-discharge</w:t>
            </w:r>
            <w:r w:rsidRPr="00CD1DF4">
              <w:rPr>
                <w:rFonts w:cs="Arial"/>
                <w:szCs w:val="20"/>
              </w:rPr>
              <w:t xml:space="preserve"> from </w:t>
            </w:r>
            <w:r w:rsidR="005441D8">
              <w:rPr>
                <w:rFonts w:cs="Arial"/>
                <w:szCs w:val="20"/>
              </w:rPr>
              <w:t xml:space="preserve">the </w:t>
            </w:r>
            <w:r w:rsidRPr="00CD1DF4">
              <w:rPr>
                <w:rFonts w:cs="Arial"/>
                <w:szCs w:val="20"/>
              </w:rPr>
              <w:t>hospital.</w:t>
            </w:r>
          </w:p>
        </w:tc>
      </w:tr>
      <w:tr w:rsidRPr="00CD1DF4" w:rsidR="00796E88" w:rsidTr="00796E88" w14:paraId="02B4534B" w14:textId="77777777">
        <w:trPr>
          <w:trHeight w:val="251"/>
        </w:trPr>
        <w:tc>
          <w:tcPr>
            <w:tcW w:w="540" w:type="dxa"/>
          </w:tcPr>
          <w:p w:rsidRPr="00CD1DF4" w:rsidR="00796E88" w:rsidP="00E914A1" w:rsidRDefault="00796E88" w14:paraId="1A986DCC" w14:textId="77777777">
            <w:pPr>
              <w:tabs>
                <w:tab w:val="left" w:pos="-720"/>
              </w:tabs>
              <w:suppressAutoHyphens/>
              <w:spacing w:after="0"/>
              <w:rPr>
                <w:rFonts w:cs="Arial"/>
                <w:spacing w:val="-2"/>
                <w:szCs w:val="20"/>
                <w:lang w:val="en-GB"/>
              </w:rPr>
            </w:pPr>
          </w:p>
        </w:tc>
        <w:tc>
          <w:tcPr>
            <w:tcW w:w="738" w:type="dxa"/>
            <w:gridSpan w:val="2"/>
          </w:tcPr>
          <w:p w:rsidRPr="00177D6E" w:rsidR="00796E88" w:rsidP="00E914A1" w:rsidRDefault="005441D8" w14:paraId="64B8E241" w14:textId="174958A6">
            <w:pPr>
              <w:pStyle w:val="Heading2"/>
              <w:numPr>
                <w:ilvl w:val="0"/>
                <w:numId w:val="0"/>
              </w:numPr>
              <w:ind w:left="288" w:hanging="288"/>
              <w:outlineLvl w:val="1"/>
              <w:rPr>
                <w:b/>
                <w:szCs w:val="20"/>
              </w:rPr>
            </w:pPr>
            <w:r>
              <w:rPr>
                <w:b/>
                <w:szCs w:val="20"/>
              </w:rPr>
              <w:t>3</w:t>
            </w:r>
            <w:r w:rsidRPr="00177D6E" w:rsidR="00796E88">
              <w:rPr>
                <w:b/>
                <w:szCs w:val="20"/>
              </w:rPr>
              <w:t>.3</w:t>
            </w:r>
          </w:p>
        </w:tc>
        <w:tc>
          <w:tcPr>
            <w:tcW w:w="8797" w:type="dxa"/>
          </w:tcPr>
          <w:p w:rsidRPr="00CD1DF4" w:rsidR="00796E88" w:rsidP="00796E88" w:rsidRDefault="00796E88" w14:paraId="23CCCBD4" w14:textId="77777777">
            <w:pPr>
              <w:spacing w:after="0"/>
              <w:jc w:val="left"/>
              <w:rPr>
                <w:rFonts w:cs="Arial"/>
                <w:b/>
                <w:szCs w:val="20"/>
              </w:rPr>
            </w:pPr>
            <w:r w:rsidRPr="00CD1DF4">
              <w:rPr>
                <w:rFonts w:cs="Arial"/>
                <w:b/>
                <w:szCs w:val="20"/>
              </w:rPr>
              <w:t>For Health Service Organization</w:t>
            </w:r>
            <w:r w:rsidRPr="00CD1DF4" w:rsidR="007D7296">
              <w:rPr>
                <w:rFonts w:cs="Arial"/>
                <w:b/>
                <w:szCs w:val="20"/>
              </w:rPr>
              <w:t>s</w:t>
            </w:r>
          </w:p>
        </w:tc>
      </w:tr>
      <w:tr w:rsidRPr="00CD1DF4" w:rsidR="001B66C0" w:rsidTr="00796E88" w14:paraId="3DCDD7F8" w14:textId="77777777">
        <w:trPr>
          <w:trHeight w:val="251"/>
        </w:trPr>
        <w:tc>
          <w:tcPr>
            <w:tcW w:w="540" w:type="dxa"/>
          </w:tcPr>
          <w:p w:rsidRPr="00CD1DF4" w:rsidR="001B66C0" w:rsidP="00E914A1" w:rsidRDefault="001B66C0" w14:paraId="5AEC1E77" w14:textId="77777777">
            <w:pPr>
              <w:tabs>
                <w:tab w:val="left" w:pos="-720"/>
              </w:tabs>
              <w:suppressAutoHyphens/>
              <w:spacing w:after="0"/>
              <w:rPr>
                <w:rFonts w:cs="Arial"/>
                <w:spacing w:val="-2"/>
                <w:szCs w:val="20"/>
                <w:lang w:val="en-GB"/>
              </w:rPr>
            </w:pPr>
          </w:p>
        </w:tc>
        <w:tc>
          <w:tcPr>
            <w:tcW w:w="738" w:type="dxa"/>
            <w:gridSpan w:val="2"/>
          </w:tcPr>
          <w:p w:rsidRPr="00CD1DF4" w:rsidR="001B66C0" w:rsidP="00E914A1" w:rsidRDefault="001B66C0" w14:paraId="2F599A3E" w14:textId="77777777">
            <w:pPr>
              <w:pStyle w:val="Heading2"/>
              <w:numPr>
                <w:ilvl w:val="0"/>
                <w:numId w:val="0"/>
              </w:numPr>
              <w:ind w:left="288" w:hanging="288"/>
              <w:outlineLvl w:val="1"/>
              <w:rPr>
                <w:szCs w:val="20"/>
              </w:rPr>
            </w:pPr>
          </w:p>
        </w:tc>
        <w:tc>
          <w:tcPr>
            <w:tcW w:w="8797" w:type="dxa"/>
          </w:tcPr>
          <w:p w:rsidRPr="00CD1DF4" w:rsidR="0015651A" w:rsidP="0015651A" w:rsidRDefault="0015651A" w14:paraId="1B7F134B" w14:textId="77777777">
            <w:pPr>
              <w:spacing w:after="0"/>
              <w:jc w:val="left"/>
              <w:rPr>
                <w:rFonts w:cs="Arial"/>
                <w:szCs w:val="20"/>
              </w:rPr>
            </w:pPr>
            <w:r w:rsidRPr="00CD1DF4">
              <w:rPr>
                <w:rFonts w:cs="Arial"/>
                <w:szCs w:val="20"/>
              </w:rPr>
              <w:t xml:space="preserve">What </w:t>
            </w:r>
            <w:r w:rsidRPr="00CD1DF4" w:rsidR="001B66C0">
              <w:rPr>
                <w:rFonts w:cs="Arial"/>
                <w:szCs w:val="20"/>
              </w:rPr>
              <w:t xml:space="preserve">SDOs and healthcare facilities </w:t>
            </w:r>
            <w:r w:rsidRPr="00CD1DF4">
              <w:rPr>
                <w:rFonts w:cs="Arial"/>
                <w:szCs w:val="20"/>
              </w:rPr>
              <w:t xml:space="preserve">can do to </w:t>
            </w:r>
            <w:r w:rsidRPr="00CD1DF4" w:rsidR="001B66C0">
              <w:rPr>
                <w:rFonts w:cs="Arial"/>
                <w:szCs w:val="20"/>
              </w:rPr>
              <w:t xml:space="preserve">implement the </w:t>
            </w:r>
            <w:r w:rsidRPr="00CD1DF4" w:rsidR="00264EAA">
              <w:rPr>
                <w:rFonts w:cs="Arial"/>
                <w:szCs w:val="20"/>
              </w:rPr>
              <w:t>s</w:t>
            </w:r>
            <w:r w:rsidRPr="00CD1DF4" w:rsidR="001B66C0">
              <w:rPr>
                <w:rFonts w:cs="Arial"/>
                <w:szCs w:val="20"/>
              </w:rPr>
              <w:t>tandard?</w:t>
            </w:r>
          </w:p>
          <w:p w:rsidRPr="00CD1DF4" w:rsidR="0015651A" w:rsidP="00F237D8" w:rsidRDefault="001B66C0" w14:paraId="7513E4C2" w14:textId="77777777">
            <w:pPr>
              <w:pStyle w:val="ListParagraph"/>
              <w:numPr>
                <w:ilvl w:val="0"/>
                <w:numId w:val="0"/>
              </w:numPr>
              <w:spacing w:after="0"/>
              <w:ind w:left="1140" w:hanging="810"/>
              <w:jc w:val="left"/>
              <w:rPr>
                <w:rFonts w:cs="Arial"/>
                <w:szCs w:val="20"/>
              </w:rPr>
            </w:pPr>
            <w:r w:rsidRPr="00CD1DF4">
              <w:rPr>
                <w:rFonts w:cs="Arial"/>
                <w:color w:val="0070C0"/>
                <w:szCs w:val="20"/>
              </w:rPr>
              <w:t>Examples</w:t>
            </w:r>
            <w:r w:rsidRPr="00CD1DF4">
              <w:rPr>
                <w:rFonts w:cs="Arial"/>
                <w:szCs w:val="20"/>
              </w:rPr>
              <w:t xml:space="preserve">: </w:t>
            </w:r>
          </w:p>
          <w:p w:rsidRPr="00CD1DF4" w:rsidR="0015651A" w:rsidP="00F237D8" w:rsidRDefault="0015651A" w14:paraId="173BCF61" w14:textId="77777777">
            <w:pPr>
              <w:pStyle w:val="ListParagraph"/>
              <w:numPr>
                <w:ilvl w:val="0"/>
                <w:numId w:val="48"/>
              </w:numPr>
              <w:spacing w:after="0"/>
              <w:ind w:left="690"/>
              <w:jc w:val="left"/>
              <w:rPr>
                <w:rFonts w:cs="Arial"/>
                <w:szCs w:val="20"/>
              </w:rPr>
            </w:pPr>
            <w:r w:rsidRPr="00CD1DF4">
              <w:rPr>
                <w:rFonts w:cs="Arial"/>
                <w:szCs w:val="20"/>
              </w:rPr>
              <w:t>Provide access to approved assessment tools.</w:t>
            </w:r>
          </w:p>
          <w:p w:rsidRPr="00CD1DF4" w:rsidR="001B66C0" w:rsidP="00F237D8" w:rsidRDefault="0015651A" w14:paraId="6C8F7B1A" w14:textId="77777777">
            <w:pPr>
              <w:pStyle w:val="ListParagraph"/>
              <w:numPr>
                <w:ilvl w:val="0"/>
                <w:numId w:val="48"/>
              </w:numPr>
              <w:spacing w:after="0"/>
              <w:ind w:left="690"/>
              <w:jc w:val="left"/>
              <w:rPr>
                <w:rFonts w:cs="Arial"/>
                <w:szCs w:val="20"/>
              </w:rPr>
            </w:pPr>
            <w:r w:rsidRPr="00CD1DF4">
              <w:rPr>
                <w:rFonts w:cs="Arial"/>
                <w:szCs w:val="20"/>
              </w:rPr>
              <w:t>I</w:t>
            </w:r>
            <w:r w:rsidRPr="00CD1DF4" w:rsidR="001B66C0">
              <w:rPr>
                <w:rFonts w:cs="Arial"/>
                <w:szCs w:val="20"/>
              </w:rPr>
              <w:t xml:space="preserve">ncorporate provincial clinical standards </w:t>
            </w:r>
            <w:r w:rsidRPr="00CD1DF4">
              <w:rPr>
                <w:rFonts w:cs="Arial"/>
                <w:szCs w:val="20"/>
              </w:rPr>
              <w:t xml:space="preserve">content </w:t>
            </w:r>
            <w:r w:rsidRPr="00CD1DF4" w:rsidR="001B66C0">
              <w:rPr>
                <w:rFonts w:cs="Arial"/>
                <w:szCs w:val="20"/>
              </w:rPr>
              <w:t>where applicable into policies and procedures</w:t>
            </w:r>
            <w:r w:rsidRPr="00CD1DF4">
              <w:rPr>
                <w:rFonts w:cs="Arial"/>
                <w:szCs w:val="20"/>
              </w:rPr>
              <w:t>.</w:t>
            </w:r>
          </w:p>
          <w:p w:rsidRPr="00CD1DF4" w:rsidR="0015651A" w:rsidP="00F237D8" w:rsidRDefault="0015651A" w14:paraId="57727D7E" w14:textId="77777777">
            <w:pPr>
              <w:pStyle w:val="ListParagraph"/>
              <w:numPr>
                <w:ilvl w:val="0"/>
                <w:numId w:val="48"/>
              </w:numPr>
              <w:spacing w:after="0"/>
              <w:ind w:left="690"/>
              <w:jc w:val="left"/>
              <w:rPr>
                <w:rFonts w:cs="Arial"/>
                <w:szCs w:val="20"/>
              </w:rPr>
            </w:pPr>
            <w:r w:rsidRPr="00CD1DF4">
              <w:rPr>
                <w:rFonts w:cs="Arial"/>
                <w:szCs w:val="20"/>
              </w:rPr>
              <w:t>Identify physical and psychosocial barriers to clinical services that patients need.</w:t>
            </w:r>
          </w:p>
          <w:p w:rsidRPr="00CD1DF4" w:rsidR="0015651A" w:rsidP="00F237D8" w:rsidRDefault="0015651A" w14:paraId="5E453E16" w14:textId="77777777">
            <w:pPr>
              <w:pStyle w:val="ListParagraph"/>
              <w:numPr>
                <w:ilvl w:val="0"/>
                <w:numId w:val="48"/>
              </w:numPr>
              <w:spacing w:after="0"/>
              <w:ind w:left="690"/>
              <w:jc w:val="left"/>
              <w:rPr>
                <w:rFonts w:cs="Arial"/>
                <w:szCs w:val="20"/>
              </w:rPr>
            </w:pPr>
            <w:r w:rsidRPr="00CD1DF4">
              <w:rPr>
                <w:rFonts w:cs="Arial"/>
                <w:szCs w:val="20"/>
              </w:rPr>
              <w:t>Ensure clinicians have accessible information, education and training.</w:t>
            </w:r>
          </w:p>
          <w:p w:rsidRPr="00CD1DF4" w:rsidR="00362C7C" w:rsidP="00DA4933" w:rsidRDefault="00362C7C" w14:paraId="216BC0BD" w14:textId="77777777">
            <w:pPr>
              <w:pStyle w:val="ListParagraph"/>
              <w:numPr>
                <w:ilvl w:val="0"/>
                <w:numId w:val="48"/>
              </w:numPr>
              <w:ind w:left="690"/>
              <w:jc w:val="left"/>
              <w:rPr>
                <w:rFonts w:cs="Arial"/>
                <w:szCs w:val="20"/>
              </w:rPr>
            </w:pPr>
            <w:r w:rsidRPr="00CD1DF4">
              <w:rPr>
                <w:rFonts w:cs="Arial"/>
                <w:szCs w:val="20"/>
              </w:rPr>
              <w:t>Indicators that assist in the monitoring of care recommended within the standard.</w:t>
            </w:r>
          </w:p>
        </w:tc>
      </w:tr>
      <w:tr w:rsidRPr="00CD1DF4" w:rsidR="00796E88" w:rsidTr="00796E88" w14:paraId="27736018" w14:textId="77777777">
        <w:trPr>
          <w:trHeight w:val="251"/>
        </w:trPr>
        <w:tc>
          <w:tcPr>
            <w:tcW w:w="540" w:type="dxa"/>
          </w:tcPr>
          <w:p w:rsidRPr="00CD1DF4" w:rsidR="00796E88" w:rsidP="00E914A1" w:rsidRDefault="00796E88" w14:paraId="1CE31F9C" w14:textId="77777777">
            <w:pPr>
              <w:tabs>
                <w:tab w:val="left" w:pos="-720"/>
              </w:tabs>
              <w:suppressAutoHyphens/>
              <w:spacing w:after="0"/>
              <w:rPr>
                <w:rFonts w:cs="Arial"/>
                <w:spacing w:val="-2"/>
                <w:szCs w:val="20"/>
                <w:lang w:val="en-GB"/>
              </w:rPr>
            </w:pPr>
          </w:p>
        </w:tc>
        <w:tc>
          <w:tcPr>
            <w:tcW w:w="738" w:type="dxa"/>
            <w:gridSpan w:val="2"/>
          </w:tcPr>
          <w:p w:rsidRPr="00CD1DF4" w:rsidR="00796E88" w:rsidP="00E914A1" w:rsidRDefault="00796E88" w14:paraId="50406755" w14:textId="77777777">
            <w:pPr>
              <w:pStyle w:val="Heading2"/>
              <w:numPr>
                <w:ilvl w:val="0"/>
                <w:numId w:val="0"/>
              </w:numPr>
              <w:ind w:left="288" w:hanging="288"/>
              <w:outlineLvl w:val="1"/>
              <w:rPr>
                <w:szCs w:val="20"/>
              </w:rPr>
            </w:pPr>
          </w:p>
        </w:tc>
        <w:tc>
          <w:tcPr>
            <w:tcW w:w="8797" w:type="dxa"/>
          </w:tcPr>
          <w:p w:rsidRPr="00CD1DF4" w:rsidR="00796E88" w:rsidP="00796E88" w:rsidRDefault="00796E88" w14:paraId="51C9028B" w14:textId="77777777">
            <w:pPr>
              <w:spacing w:after="0"/>
              <w:ind w:firstLine="720"/>
              <w:jc w:val="left"/>
              <w:rPr>
                <w:rFonts w:cs="Arial"/>
                <w:szCs w:val="20"/>
              </w:rPr>
            </w:pPr>
          </w:p>
        </w:tc>
      </w:tr>
      <w:tr w:rsidRPr="00CD1DF4" w:rsidR="00E914A1" w:rsidTr="00E914A1" w14:paraId="4855F4EA" w14:textId="77777777">
        <w:tc>
          <w:tcPr>
            <w:tcW w:w="540" w:type="dxa"/>
          </w:tcPr>
          <w:p w:rsidRPr="00CD1DF4" w:rsidR="00E914A1" w:rsidP="00DA4933" w:rsidRDefault="005441D8" w14:paraId="103A4B25" w14:textId="20EC77F2">
            <w:pPr>
              <w:pStyle w:val="Heading1"/>
              <w:numPr>
                <w:ilvl w:val="0"/>
                <w:numId w:val="0"/>
              </w:numPr>
              <w:ind w:left="270" w:hanging="270"/>
              <w:jc w:val="center"/>
              <w:outlineLvl w:val="0"/>
              <w:rPr>
                <w:sz w:val="20"/>
                <w:szCs w:val="20"/>
              </w:rPr>
            </w:pPr>
            <w:r>
              <w:rPr>
                <w:sz w:val="20"/>
                <w:szCs w:val="20"/>
              </w:rPr>
              <w:t>4</w:t>
            </w:r>
            <w:r w:rsidR="00DA4933">
              <w:rPr>
                <w:sz w:val="20"/>
                <w:szCs w:val="20"/>
              </w:rPr>
              <w:t>.0</w:t>
            </w:r>
          </w:p>
        </w:tc>
        <w:tc>
          <w:tcPr>
            <w:tcW w:w="9535" w:type="dxa"/>
            <w:gridSpan w:val="3"/>
          </w:tcPr>
          <w:p w:rsidRPr="00CD1DF4" w:rsidR="00E914A1" w:rsidP="00E914A1" w:rsidRDefault="00E914A1" w14:paraId="2761766D" w14:textId="77777777">
            <w:pPr>
              <w:tabs>
                <w:tab w:val="left" w:pos="-720"/>
              </w:tabs>
              <w:suppressAutoHyphens/>
              <w:spacing w:after="0"/>
              <w:jc w:val="left"/>
              <w:rPr>
                <w:rFonts w:cs="Arial"/>
                <w:b/>
                <w:spacing w:val="-2"/>
                <w:szCs w:val="20"/>
                <w:lang w:val="en-GB"/>
              </w:rPr>
            </w:pPr>
            <w:r w:rsidRPr="00CD1DF4">
              <w:rPr>
                <w:rFonts w:cs="Arial"/>
                <w:b/>
                <w:spacing w:val="-2"/>
                <w:szCs w:val="20"/>
                <w:u w:val="single"/>
                <w:lang w:val="en-GB"/>
              </w:rPr>
              <w:t>DEFINITIONS</w:t>
            </w:r>
            <w:r w:rsidRPr="00CD1DF4">
              <w:rPr>
                <w:rFonts w:cs="Arial"/>
                <w:b/>
                <w:spacing w:val="-2"/>
                <w:szCs w:val="20"/>
                <w:lang w:val="en-GB"/>
              </w:rPr>
              <w:t xml:space="preserve">: </w:t>
            </w:r>
          </w:p>
          <w:p w:rsidRPr="00CD1DF4" w:rsidR="00E914A1" w:rsidP="00E914A1" w:rsidRDefault="00E914A1" w14:paraId="6108FEF9" w14:textId="77777777">
            <w:pPr>
              <w:tabs>
                <w:tab w:val="left" w:pos="-720"/>
              </w:tabs>
              <w:suppressAutoHyphens/>
              <w:spacing w:after="0"/>
              <w:jc w:val="left"/>
              <w:rPr>
                <w:rFonts w:cs="Arial"/>
                <w:spacing w:val="-2"/>
                <w:szCs w:val="20"/>
                <w:lang w:val="en-GB"/>
              </w:rPr>
            </w:pPr>
          </w:p>
          <w:p w:rsidRPr="00CD1DF4" w:rsidR="00E914A1" w:rsidP="00DA4933" w:rsidRDefault="00E914A1" w14:paraId="312A8C52" w14:textId="77777777">
            <w:pPr>
              <w:tabs>
                <w:tab w:val="left" w:pos="-720"/>
              </w:tabs>
              <w:suppressAutoHyphens/>
              <w:jc w:val="left"/>
              <w:rPr>
                <w:rFonts w:cs="Arial"/>
                <w:spacing w:val="-2"/>
                <w:szCs w:val="20"/>
                <w:lang w:val="en-GB"/>
              </w:rPr>
            </w:pPr>
            <w:r w:rsidRPr="00CD1DF4">
              <w:rPr>
                <w:rFonts w:cs="Arial"/>
                <w:spacing w:val="-2"/>
                <w:szCs w:val="20"/>
                <w:lang w:val="en-GB"/>
              </w:rPr>
              <w:t>Alphabetize definitions. 1 definition per row. See 4.1, 4.2 and 4.3 for guidance on what can be included within this section.</w:t>
            </w:r>
          </w:p>
        </w:tc>
      </w:tr>
      <w:tr w:rsidRPr="00CD1DF4" w:rsidR="00E914A1" w:rsidTr="00E914A1" w14:paraId="19199654" w14:textId="77777777">
        <w:tc>
          <w:tcPr>
            <w:tcW w:w="540" w:type="dxa"/>
          </w:tcPr>
          <w:p w:rsidRPr="00CD1DF4" w:rsidR="00E914A1" w:rsidP="00E914A1" w:rsidRDefault="00E914A1" w14:paraId="24A187A8" w14:textId="77777777">
            <w:pPr>
              <w:tabs>
                <w:tab w:val="left" w:pos="-720"/>
              </w:tabs>
              <w:suppressAutoHyphens/>
              <w:spacing w:after="0"/>
              <w:rPr>
                <w:rFonts w:cs="Arial"/>
                <w:spacing w:val="-2"/>
                <w:szCs w:val="20"/>
                <w:lang w:val="en-GB"/>
              </w:rPr>
            </w:pPr>
          </w:p>
        </w:tc>
        <w:tc>
          <w:tcPr>
            <w:tcW w:w="738" w:type="dxa"/>
            <w:gridSpan w:val="2"/>
          </w:tcPr>
          <w:p w:rsidRPr="00177D6E" w:rsidR="00E914A1" w:rsidP="00DA4933" w:rsidRDefault="005441D8" w14:paraId="63DDF8EB" w14:textId="77D1AF76">
            <w:pPr>
              <w:pStyle w:val="Heading2"/>
              <w:numPr>
                <w:ilvl w:val="0"/>
                <w:numId w:val="0"/>
              </w:numPr>
              <w:outlineLvl w:val="1"/>
              <w:rPr>
                <w:b/>
                <w:szCs w:val="20"/>
              </w:rPr>
            </w:pPr>
            <w:r>
              <w:rPr>
                <w:b/>
                <w:szCs w:val="20"/>
              </w:rPr>
              <w:t>4</w:t>
            </w:r>
            <w:r w:rsidRPr="00177D6E" w:rsidR="00DA4933">
              <w:rPr>
                <w:b/>
                <w:szCs w:val="20"/>
              </w:rPr>
              <w:t>.1</w:t>
            </w:r>
          </w:p>
        </w:tc>
        <w:tc>
          <w:tcPr>
            <w:tcW w:w="8797" w:type="dxa"/>
          </w:tcPr>
          <w:p w:rsidRPr="00CD1DF4" w:rsidR="00E914A1" w:rsidP="00E914A1" w:rsidRDefault="00177D6E" w14:paraId="55A334C0" w14:textId="19375ECD">
            <w:pPr>
              <w:rPr>
                <w:rFonts w:cs="Arial"/>
                <w:szCs w:val="20"/>
              </w:rPr>
            </w:pPr>
            <w:r>
              <w:rPr>
                <w:rFonts w:cs="Arial"/>
                <w:b/>
                <w:szCs w:val="20"/>
              </w:rPr>
              <w:t>Terms defined for common understanding</w:t>
            </w:r>
            <w:r w:rsidRPr="00CD1DF4" w:rsidR="00E914A1">
              <w:rPr>
                <w:rFonts w:cs="Arial"/>
                <w:szCs w:val="20"/>
              </w:rPr>
              <w:t xml:space="preserve"> </w:t>
            </w:r>
          </w:p>
          <w:p w:rsidRPr="00CD1DF4" w:rsidR="00E914A1" w:rsidP="00E914A1" w:rsidRDefault="00E914A1" w14:paraId="712B7A5F" w14:textId="77777777">
            <w:pPr>
              <w:jc w:val="left"/>
              <w:rPr>
                <w:rFonts w:cs="Arial"/>
                <w:szCs w:val="20"/>
              </w:rPr>
            </w:pPr>
            <w:r w:rsidRPr="00CD1DF4">
              <w:rPr>
                <w:rFonts w:cs="Arial"/>
                <w:szCs w:val="20"/>
              </w:rPr>
              <w:t>For example:</w:t>
            </w:r>
          </w:p>
          <w:p w:rsidRPr="00CD1DF4" w:rsidR="00E914A1" w:rsidP="00E914A1" w:rsidRDefault="00E914A1" w14:paraId="2C027970" w14:textId="77777777">
            <w:pPr>
              <w:pStyle w:val="ListParagraph"/>
              <w:numPr>
                <w:ilvl w:val="0"/>
                <w:numId w:val="34"/>
              </w:numPr>
              <w:ind w:left="588"/>
              <w:jc w:val="left"/>
              <w:rPr>
                <w:rFonts w:cs="Arial"/>
                <w:szCs w:val="20"/>
              </w:rPr>
            </w:pPr>
            <w:r w:rsidRPr="00CD1DF4">
              <w:rPr>
                <w:rFonts w:cs="Arial"/>
                <w:szCs w:val="20"/>
              </w:rPr>
              <w:t xml:space="preserve">Brain </w:t>
            </w:r>
            <w:commentRangeStart w:id="14"/>
            <w:r w:rsidRPr="00CD1DF4">
              <w:rPr>
                <w:rFonts w:cs="Arial"/>
                <w:szCs w:val="20"/>
              </w:rPr>
              <w:t>Death</w:t>
            </w:r>
            <w:commentRangeEnd w:id="14"/>
            <w:r w:rsidR="001F594B">
              <w:rPr>
                <w:rStyle w:val="CommentReference"/>
              </w:rPr>
              <w:commentReference w:id="14"/>
            </w:r>
          </w:p>
          <w:p w:rsidRPr="00CD1DF4" w:rsidR="00E914A1" w:rsidP="00E914A1" w:rsidRDefault="00E914A1" w14:paraId="75F978F4" w14:textId="77777777">
            <w:pPr>
              <w:pStyle w:val="ListParagraph"/>
              <w:numPr>
                <w:ilvl w:val="0"/>
                <w:numId w:val="34"/>
              </w:numPr>
              <w:ind w:left="588"/>
              <w:jc w:val="left"/>
              <w:rPr>
                <w:rFonts w:cs="Arial"/>
                <w:szCs w:val="20"/>
              </w:rPr>
            </w:pPr>
            <w:r w:rsidRPr="00CD1DF4">
              <w:rPr>
                <w:rFonts w:cs="Arial"/>
                <w:szCs w:val="20"/>
              </w:rPr>
              <w:t>Recovered</w:t>
            </w:r>
          </w:p>
          <w:p w:rsidRPr="00CD1DF4" w:rsidR="00E914A1" w:rsidP="00E914A1" w:rsidRDefault="00E914A1" w14:paraId="7EA21C7A" w14:textId="77777777">
            <w:pPr>
              <w:pStyle w:val="ListParagraph"/>
              <w:numPr>
                <w:ilvl w:val="0"/>
                <w:numId w:val="34"/>
              </w:numPr>
              <w:ind w:left="588"/>
              <w:jc w:val="left"/>
              <w:rPr>
                <w:rFonts w:cs="Arial"/>
                <w:szCs w:val="20"/>
              </w:rPr>
            </w:pPr>
            <w:r w:rsidRPr="00CD1DF4">
              <w:rPr>
                <w:rFonts w:cs="Arial"/>
                <w:szCs w:val="20"/>
              </w:rPr>
              <w:t>Morbid Obesity</w:t>
            </w:r>
          </w:p>
          <w:p w:rsidRPr="00CD1DF4" w:rsidR="00E914A1" w:rsidP="00E914A1" w:rsidRDefault="00E914A1" w14:paraId="2C2B6DA1" w14:textId="77777777">
            <w:pPr>
              <w:pStyle w:val="ListParagraph"/>
              <w:numPr>
                <w:ilvl w:val="0"/>
                <w:numId w:val="34"/>
              </w:numPr>
              <w:ind w:left="588"/>
              <w:jc w:val="left"/>
              <w:rPr>
                <w:rFonts w:cs="Arial"/>
                <w:szCs w:val="20"/>
              </w:rPr>
            </w:pPr>
            <w:r w:rsidRPr="00CD1DF4">
              <w:rPr>
                <w:rFonts w:cs="Arial"/>
                <w:szCs w:val="20"/>
              </w:rPr>
              <w:t>Closed-Loop Communication</w:t>
            </w:r>
          </w:p>
        </w:tc>
      </w:tr>
      <w:tr w:rsidRPr="00CD1DF4" w:rsidR="00E914A1" w:rsidTr="00E914A1" w14:paraId="7E273429" w14:textId="77777777">
        <w:tc>
          <w:tcPr>
            <w:tcW w:w="540" w:type="dxa"/>
          </w:tcPr>
          <w:p w:rsidRPr="00CD1DF4" w:rsidR="00E914A1" w:rsidP="00E914A1" w:rsidRDefault="00E914A1" w14:paraId="05A8CA05" w14:textId="77777777">
            <w:pPr>
              <w:tabs>
                <w:tab w:val="left" w:pos="-720"/>
              </w:tabs>
              <w:suppressAutoHyphens/>
              <w:spacing w:after="0"/>
              <w:rPr>
                <w:rFonts w:cs="Arial"/>
                <w:spacing w:val="-2"/>
                <w:szCs w:val="20"/>
                <w:lang w:val="en-GB"/>
              </w:rPr>
            </w:pPr>
          </w:p>
        </w:tc>
        <w:tc>
          <w:tcPr>
            <w:tcW w:w="738" w:type="dxa"/>
            <w:gridSpan w:val="2"/>
          </w:tcPr>
          <w:p w:rsidRPr="00177D6E" w:rsidR="00E914A1" w:rsidP="00DA4933" w:rsidRDefault="005441D8" w14:paraId="375AC974" w14:textId="756F0502">
            <w:pPr>
              <w:pStyle w:val="Heading2"/>
              <w:numPr>
                <w:ilvl w:val="0"/>
                <w:numId w:val="0"/>
              </w:numPr>
              <w:ind w:left="288" w:hanging="288"/>
              <w:outlineLvl w:val="1"/>
              <w:rPr>
                <w:b/>
                <w:szCs w:val="20"/>
              </w:rPr>
            </w:pPr>
            <w:r>
              <w:rPr>
                <w:b/>
                <w:szCs w:val="20"/>
              </w:rPr>
              <w:t>4</w:t>
            </w:r>
            <w:r w:rsidRPr="00177D6E" w:rsidR="00DA4933">
              <w:rPr>
                <w:b/>
                <w:szCs w:val="20"/>
              </w:rPr>
              <w:t>.2</w:t>
            </w:r>
          </w:p>
        </w:tc>
        <w:tc>
          <w:tcPr>
            <w:tcW w:w="8797" w:type="dxa"/>
          </w:tcPr>
          <w:p w:rsidRPr="00CD1DF4" w:rsidR="00E914A1" w:rsidP="00E914A1" w:rsidRDefault="00E914A1" w14:paraId="30EF445A" w14:textId="65A7A3D1">
            <w:pPr>
              <w:rPr>
                <w:rFonts w:cs="Arial"/>
                <w:b/>
                <w:szCs w:val="20"/>
              </w:rPr>
            </w:pPr>
            <w:r w:rsidRPr="00CD1DF4">
              <w:rPr>
                <w:rFonts w:cs="Arial"/>
                <w:b/>
                <w:szCs w:val="20"/>
              </w:rPr>
              <w:t>A</w:t>
            </w:r>
            <w:r w:rsidR="00177D6E">
              <w:rPr>
                <w:rFonts w:cs="Arial"/>
                <w:b/>
                <w:szCs w:val="20"/>
              </w:rPr>
              <w:t>bbreviations</w:t>
            </w:r>
            <w:r w:rsidRPr="00CD1DF4">
              <w:rPr>
                <w:rFonts w:cs="Arial"/>
                <w:b/>
                <w:szCs w:val="20"/>
              </w:rPr>
              <w:t>:</w:t>
            </w:r>
          </w:p>
          <w:p w:rsidRPr="00CD1DF4" w:rsidR="00E914A1" w:rsidP="00E914A1" w:rsidRDefault="00E914A1" w14:paraId="661E0909" w14:textId="77777777">
            <w:pPr>
              <w:jc w:val="left"/>
              <w:rPr>
                <w:rFonts w:cs="Arial"/>
                <w:szCs w:val="20"/>
              </w:rPr>
            </w:pPr>
            <w:r w:rsidRPr="00CD1DF4">
              <w:rPr>
                <w:rFonts w:cs="Arial"/>
                <w:szCs w:val="20"/>
              </w:rPr>
              <w:t>For example:</w:t>
            </w:r>
          </w:p>
          <w:p w:rsidRPr="00CD1DF4" w:rsidR="00E914A1" w:rsidP="00E914A1" w:rsidRDefault="00E914A1" w14:paraId="294D7E08" w14:textId="77777777">
            <w:pPr>
              <w:pStyle w:val="ListParagraph"/>
              <w:numPr>
                <w:ilvl w:val="0"/>
                <w:numId w:val="34"/>
              </w:numPr>
              <w:ind w:left="501" w:hanging="270"/>
              <w:jc w:val="left"/>
              <w:rPr>
                <w:rFonts w:cs="Arial"/>
                <w:szCs w:val="20"/>
              </w:rPr>
            </w:pPr>
            <w:r w:rsidRPr="00CD1DF4">
              <w:rPr>
                <w:rFonts w:cs="Arial"/>
                <w:szCs w:val="20"/>
              </w:rPr>
              <w:t>ALC (Alternate Level of Care) - description</w:t>
            </w:r>
          </w:p>
          <w:p w:rsidRPr="00CD1DF4" w:rsidR="00E914A1" w:rsidP="00E914A1" w:rsidRDefault="00E914A1" w14:paraId="1CE8B1A1" w14:textId="77777777">
            <w:pPr>
              <w:pStyle w:val="ListParagraph"/>
              <w:numPr>
                <w:ilvl w:val="0"/>
                <w:numId w:val="34"/>
              </w:numPr>
              <w:ind w:left="501" w:hanging="270"/>
              <w:jc w:val="left"/>
              <w:rPr>
                <w:rFonts w:cs="Arial"/>
                <w:szCs w:val="20"/>
              </w:rPr>
            </w:pPr>
            <w:r w:rsidRPr="00CD1DF4">
              <w:rPr>
                <w:rFonts w:cs="Arial"/>
                <w:szCs w:val="20"/>
              </w:rPr>
              <w:t>ASA (American Society of Anesthesiologists) – description</w:t>
            </w:r>
          </w:p>
          <w:p w:rsidRPr="00CD1DF4" w:rsidR="00E914A1" w:rsidP="00E914A1" w:rsidRDefault="00E914A1" w14:paraId="25F33439" w14:textId="77777777">
            <w:pPr>
              <w:ind w:left="1041" w:hanging="540"/>
              <w:jc w:val="left"/>
              <w:rPr>
                <w:rFonts w:cs="Arial"/>
                <w:szCs w:val="20"/>
              </w:rPr>
            </w:pPr>
            <w:r w:rsidRPr="00CD1DF4">
              <w:rPr>
                <w:rFonts w:cs="Arial"/>
                <w:b/>
                <w:szCs w:val="20"/>
              </w:rPr>
              <w:lastRenderedPageBreak/>
              <w:t>Note</w:t>
            </w:r>
            <w:r w:rsidRPr="00CD1DF4">
              <w:rPr>
                <w:rFonts w:cs="Arial"/>
                <w:szCs w:val="20"/>
              </w:rPr>
              <w:t>: The first time an abbreviation is used within the document it should be written in full followed by the abbreviation in brackets ( ).</w:t>
            </w:r>
          </w:p>
        </w:tc>
      </w:tr>
      <w:tr w:rsidRPr="00CD1DF4" w:rsidR="00E914A1" w:rsidTr="00E914A1" w14:paraId="54B11FB1" w14:textId="77777777">
        <w:tc>
          <w:tcPr>
            <w:tcW w:w="540" w:type="dxa"/>
          </w:tcPr>
          <w:p w:rsidRPr="00CD1DF4" w:rsidR="00E914A1" w:rsidP="00E914A1" w:rsidRDefault="00E914A1" w14:paraId="410917B5" w14:textId="77777777">
            <w:pPr>
              <w:tabs>
                <w:tab w:val="left" w:pos="-720"/>
              </w:tabs>
              <w:suppressAutoHyphens/>
              <w:spacing w:after="0"/>
              <w:rPr>
                <w:rFonts w:cs="Arial"/>
                <w:spacing w:val="-2"/>
                <w:szCs w:val="20"/>
                <w:lang w:val="en-GB"/>
              </w:rPr>
            </w:pPr>
          </w:p>
        </w:tc>
        <w:tc>
          <w:tcPr>
            <w:tcW w:w="738" w:type="dxa"/>
            <w:gridSpan w:val="2"/>
          </w:tcPr>
          <w:p w:rsidRPr="00177D6E" w:rsidR="00E914A1" w:rsidP="00DA4933" w:rsidRDefault="005441D8" w14:paraId="14DF5CB0" w14:textId="4CC1B573">
            <w:pPr>
              <w:pStyle w:val="Heading2"/>
              <w:numPr>
                <w:ilvl w:val="0"/>
                <w:numId w:val="0"/>
              </w:numPr>
              <w:outlineLvl w:val="1"/>
              <w:rPr>
                <w:b/>
                <w:szCs w:val="20"/>
              </w:rPr>
            </w:pPr>
            <w:r>
              <w:rPr>
                <w:b/>
                <w:szCs w:val="20"/>
              </w:rPr>
              <w:t>4</w:t>
            </w:r>
            <w:r w:rsidRPr="00177D6E" w:rsidR="00DA4933">
              <w:rPr>
                <w:b/>
                <w:szCs w:val="20"/>
              </w:rPr>
              <w:t>.3</w:t>
            </w:r>
          </w:p>
        </w:tc>
        <w:tc>
          <w:tcPr>
            <w:tcW w:w="8797" w:type="dxa"/>
          </w:tcPr>
          <w:p w:rsidRPr="00CD1DF4" w:rsidR="00E914A1" w:rsidP="00E914A1" w:rsidRDefault="00177D6E" w14:paraId="57F38EEC" w14:textId="61E44F42">
            <w:pPr>
              <w:rPr>
                <w:rFonts w:cs="Arial"/>
                <w:b/>
                <w:szCs w:val="20"/>
              </w:rPr>
            </w:pPr>
            <w:r>
              <w:rPr>
                <w:rFonts w:cs="Arial"/>
                <w:b/>
                <w:szCs w:val="20"/>
              </w:rPr>
              <w:t>Professional Groupings</w:t>
            </w:r>
            <w:r w:rsidRPr="00CD1DF4" w:rsidR="00E914A1">
              <w:rPr>
                <w:rFonts w:cs="Arial"/>
                <w:b/>
                <w:szCs w:val="20"/>
              </w:rPr>
              <w:t xml:space="preserve">: </w:t>
            </w:r>
          </w:p>
          <w:p w:rsidRPr="00CD1DF4" w:rsidR="00E914A1" w:rsidP="00E914A1" w:rsidRDefault="00E914A1" w14:paraId="35BEDC69" w14:textId="77777777">
            <w:pPr>
              <w:jc w:val="left"/>
              <w:rPr>
                <w:rFonts w:cs="Arial"/>
                <w:szCs w:val="20"/>
              </w:rPr>
            </w:pPr>
            <w:r w:rsidRPr="00CD1DF4">
              <w:rPr>
                <w:rFonts w:cs="Arial"/>
                <w:szCs w:val="20"/>
              </w:rPr>
              <w:t>For example:</w:t>
            </w:r>
          </w:p>
          <w:p w:rsidRPr="00CD1DF4" w:rsidR="00E914A1" w:rsidP="00E914A1" w:rsidRDefault="00E914A1" w14:paraId="761A7877" w14:textId="77777777">
            <w:pPr>
              <w:pStyle w:val="ListParagraph"/>
              <w:numPr>
                <w:ilvl w:val="0"/>
                <w:numId w:val="34"/>
              </w:numPr>
              <w:ind w:left="411" w:hanging="180"/>
              <w:jc w:val="left"/>
              <w:rPr>
                <w:rFonts w:cs="Arial"/>
                <w:b/>
                <w:szCs w:val="20"/>
              </w:rPr>
            </w:pPr>
            <w:r w:rsidRPr="00CD1DF4">
              <w:rPr>
                <w:rFonts w:cs="Arial"/>
                <w:szCs w:val="20"/>
              </w:rPr>
              <w:t xml:space="preserve"> A </w:t>
            </w:r>
            <w:r w:rsidRPr="00CD1DF4">
              <w:rPr>
                <w:rFonts w:cs="Arial"/>
                <w:b/>
                <w:szCs w:val="20"/>
              </w:rPr>
              <w:t>nurse a</w:t>
            </w:r>
            <w:r w:rsidRPr="00CD1DF4">
              <w:rPr>
                <w:rFonts w:cs="Arial"/>
                <w:szCs w:val="20"/>
              </w:rPr>
              <w:t>pplies to a Registered Nurse, Registered Psychiatric Nurse or Licensed Practical Nurse but not Nurse Practitioners.</w:t>
            </w:r>
          </w:p>
          <w:p w:rsidRPr="00CD1DF4" w:rsidR="00E914A1" w:rsidP="00E914A1" w:rsidRDefault="00E914A1" w14:paraId="708C62A4" w14:textId="192BAE41">
            <w:pPr>
              <w:pStyle w:val="ListParagraph"/>
              <w:numPr>
                <w:ilvl w:val="0"/>
                <w:numId w:val="34"/>
              </w:numPr>
              <w:ind w:left="411" w:hanging="180"/>
              <w:jc w:val="left"/>
              <w:rPr>
                <w:rFonts w:cs="Arial"/>
                <w:b/>
                <w:szCs w:val="20"/>
              </w:rPr>
            </w:pPr>
            <w:r w:rsidRPr="00CD1DF4">
              <w:rPr>
                <w:rFonts w:cs="Arial"/>
                <w:b/>
                <w:szCs w:val="20"/>
              </w:rPr>
              <w:t>Anesthetist</w:t>
            </w:r>
            <w:r w:rsidRPr="00CD1DF4">
              <w:rPr>
                <w:rFonts w:cs="Arial"/>
                <w:szCs w:val="20"/>
              </w:rPr>
              <w:t xml:space="preserve"> is an Anesthesia-care provider which applies to Specialist or Family Practice </w:t>
            </w:r>
            <w:r w:rsidR="005441D8">
              <w:rPr>
                <w:rFonts w:cs="Arial"/>
                <w:szCs w:val="20"/>
              </w:rPr>
              <w:t>providers</w:t>
            </w:r>
            <w:r w:rsidRPr="00CD1DF4">
              <w:rPr>
                <w:rFonts w:cs="Arial"/>
                <w:szCs w:val="20"/>
              </w:rPr>
              <w:t xml:space="preserve"> with additional training.</w:t>
            </w:r>
          </w:p>
        </w:tc>
      </w:tr>
      <w:tr w:rsidRPr="00CD1DF4" w:rsidR="00E914A1" w:rsidTr="00E914A1" w14:paraId="39783A36" w14:textId="77777777">
        <w:tc>
          <w:tcPr>
            <w:tcW w:w="540" w:type="dxa"/>
          </w:tcPr>
          <w:p w:rsidRPr="00DA4933" w:rsidR="00E914A1" w:rsidP="00DA4933" w:rsidRDefault="005441D8" w14:paraId="2A19BBB8" w14:textId="1FBB611E">
            <w:pPr>
              <w:pStyle w:val="Heading1"/>
              <w:numPr>
                <w:ilvl w:val="0"/>
                <w:numId w:val="0"/>
              </w:numPr>
              <w:ind w:left="-18"/>
              <w:jc w:val="center"/>
              <w:outlineLvl w:val="0"/>
              <w:rPr>
                <w:sz w:val="20"/>
                <w:szCs w:val="20"/>
              </w:rPr>
            </w:pPr>
            <w:r>
              <w:rPr>
                <w:sz w:val="20"/>
                <w:szCs w:val="20"/>
              </w:rPr>
              <w:t>5</w:t>
            </w:r>
            <w:r w:rsidRPr="00DA4933" w:rsidR="00E914A1">
              <w:rPr>
                <w:sz w:val="20"/>
                <w:szCs w:val="20"/>
              </w:rPr>
              <w:t>.0</w:t>
            </w:r>
          </w:p>
        </w:tc>
        <w:tc>
          <w:tcPr>
            <w:tcW w:w="9535" w:type="dxa"/>
            <w:gridSpan w:val="3"/>
          </w:tcPr>
          <w:p w:rsidRPr="00CD1DF4" w:rsidR="00E914A1" w:rsidP="00E914A1" w:rsidRDefault="00E914A1" w14:paraId="38434355" w14:textId="77777777">
            <w:pPr>
              <w:tabs>
                <w:tab w:val="left" w:pos="-720"/>
              </w:tabs>
              <w:suppressAutoHyphens/>
              <w:spacing w:after="0"/>
              <w:rPr>
                <w:rFonts w:cs="Arial"/>
                <w:b/>
                <w:spacing w:val="-2"/>
                <w:szCs w:val="20"/>
                <w:u w:val="single"/>
                <w:lang w:val="en-GB"/>
              </w:rPr>
            </w:pPr>
            <w:r w:rsidRPr="00CD1DF4">
              <w:rPr>
                <w:rFonts w:cs="Arial"/>
                <w:b/>
                <w:spacing w:val="-2"/>
                <w:szCs w:val="20"/>
                <w:u w:val="single"/>
                <w:lang w:val="en-GB"/>
              </w:rPr>
              <w:t>CONTACT</w:t>
            </w:r>
            <w:r w:rsidRPr="00CD1DF4">
              <w:rPr>
                <w:rFonts w:cs="Arial"/>
                <w:b/>
                <w:spacing w:val="-2"/>
                <w:szCs w:val="20"/>
                <w:lang w:val="en-GB"/>
              </w:rPr>
              <w:t xml:space="preserve">: </w:t>
            </w:r>
          </w:p>
          <w:p w:rsidRPr="00CD1DF4" w:rsidR="00E914A1" w:rsidP="00E914A1" w:rsidRDefault="00E914A1" w14:paraId="077AE448" w14:textId="2AA4ED2B">
            <w:pPr>
              <w:tabs>
                <w:tab w:val="left" w:pos="-720"/>
              </w:tabs>
              <w:suppressAutoHyphens/>
              <w:spacing w:after="0"/>
              <w:rPr>
                <w:rFonts w:cs="Arial"/>
                <w:b/>
                <w:spacing w:val="-2"/>
                <w:szCs w:val="20"/>
                <w:lang w:val="en-GB"/>
              </w:rPr>
            </w:pPr>
            <w:commentRangeStart w:id="15"/>
            <w:r w:rsidRPr="00CD1DF4">
              <w:rPr>
                <w:rFonts w:cs="Arial"/>
                <w:b/>
                <w:spacing w:val="-2"/>
                <w:szCs w:val="20"/>
                <w:lang w:val="en-GB"/>
              </w:rPr>
              <w:t>P</w:t>
            </w:r>
            <w:r w:rsidR="00120913">
              <w:rPr>
                <w:rFonts w:cs="Arial"/>
                <w:b/>
                <w:spacing w:val="-2"/>
                <w:szCs w:val="20"/>
                <w:lang w:val="en-GB"/>
              </w:rPr>
              <w:t>rovincial Project Medical Lead or PCT Lead Name</w:t>
            </w:r>
            <w:commentRangeEnd w:id="15"/>
            <w:r w:rsidR="00177D6E">
              <w:rPr>
                <w:rStyle w:val="CommentReference"/>
              </w:rPr>
              <w:commentReference w:id="15"/>
            </w:r>
            <w:r w:rsidRPr="00CD1DF4">
              <w:rPr>
                <w:rFonts w:cs="Arial"/>
                <w:b/>
                <w:spacing w:val="-2"/>
                <w:szCs w:val="20"/>
                <w:lang w:val="en-GB"/>
              </w:rPr>
              <w:t xml:space="preserve">, </w:t>
            </w:r>
            <w:r w:rsidRPr="00177D6E">
              <w:rPr>
                <w:rFonts w:cs="Arial"/>
                <w:spacing w:val="-2"/>
                <w:szCs w:val="20"/>
                <w:lang w:val="en-GB"/>
              </w:rPr>
              <w:t>Credentials</w:t>
            </w:r>
          </w:p>
          <w:p w:rsidRPr="00CD1DF4" w:rsidR="00E914A1" w:rsidP="00E914A1" w:rsidRDefault="00E914A1" w14:paraId="10944DD0" w14:textId="77777777">
            <w:pPr>
              <w:tabs>
                <w:tab w:val="left" w:pos="-720"/>
              </w:tabs>
              <w:suppressAutoHyphens/>
              <w:spacing w:after="0"/>
              <w:rPr>
                <w:rFonts w:cs="Arial"/>
                <w:spacing w:val="-2"/>
                <w:szCs w:val="20"/>
                <w:lang w:val="en-GB"/>
              </w:rPr>
            </w:pPr>
            <w:r w:rsidRPr="00CD1DF4">
              <w:rPr>
                <w:rFonts w:cs="Arial"/>
                <w:szCs w:val="20"/>
              </w:rPr>
              <w:t>Department</w:t>
            </w:r>
          </w:p>
          <w:p w:rsidRPr="00CD1DF4" w:rsidR="00E914A1" w:rsidP="00E914A1" w:rsidRDefault="00E914A1" w14:paraId="2479EC1F" w14:textId="77777777">
            <w:pPr>
              <w:tabs>
                <w:tab w:val="left" w:pos="-720"/>
              </w:tabs>
              <w:suppressAutoHyphens/>
              <w:spacing w:after="0"/>
              <w:rPr>
                <w:rFonts w:cs="Arial"/>
                <w:szCs w:val="20"/>
              </w:rPr>
            </w:pPr>
            <w:r w:rsidRPr="00CD1DF4">
              <w:rPr>
                <w:rFonts w:cs="Arial"/>
                <w:szCs w:val="20"/>
              </w:rPr>
              <w:t>Provincial Title, Shared Health</w:t>
            </w:r>
          </w:p>
          <w:p w:rsidRPr="00CD1DF4" w:rsidR="00E914A1" w:rsidP="00E914A1" w:rsidRDefault="00E914A1" w14:paraId="746426A4" w14:textId="77777777">
            <w:pPr>
              <w:tabs>
                <w:tab w:val="left" w:pos="-720"/>
              </w:tabs>
              <w:suppressAutoHyphens/>
              <w:spacing w:after="0"/>
              <w:rPr>
                <w:rFonts w:cs="Arial"/>
                <w:color w:val="0070C0"/>
                <w:spacing w:val="-2"/>
                <w:szCs w:val="20"/>
                <w:lang w:val="en-GB"/>
              </w:rPr>
            </w:pPr>
            <w:r w:rsidRPr="00CD1DF4">
              <w:rPr>
                <w:rFonts w:cs="Arial"/>
                <w:color w:val="0070C0"/>
                <w:spacing w:val="-2"/>
                <w:szCs w:val="20"/>
                <w:lang w:val="en-GB"/>
              </w:rPr>
              <w:t>Email Address</w:t>
            </w:r>
          </w:p>
          <w:p w:rsidRPr="00CD1DF4" w:rsidR="00E914A1" w:rsidP="00E914A1" w:rsidRDefault="00E914A1" w14:paraId="412B696C" w14:textId="77777777">
            <w:pPr>
              <w:tabs>
                <w:tab w:val="left" w:pos="-720"/>
              </w:tabs>
              <w:suppressAutoHyphens/>
              <w:spacing w:after="0"/>
              <w:rPr>
                <w:rFonts w:cs="Arial"/>
                <w:spacing w:val="-2"/>
                <w:szCs w:val="20"/>
                <w:lang w:val="en-GB"/>
              </w:rPr>
            </w:pPr>
          </w:p>
        </w:tc>
      </w:tr>
    </w:tbl>
    <w:p w:rsidRPr="00F237D8" w:rsidR="00C158C6" w:rsidP="00CE52C3" w:rsidRDefault="00C158C6" w14:paraId="545E0B9F" w14:textId="77777777">
      <w:pPr>
        <w:rPr>
          <w:rFonts w:cs="Arial"/>
          <w:b/>
          <w:szCs w:val="20"/>
          <w:u w:val="single"/>
        </w:rPr>
      </w:pPr>
    </w:p>
    <w:p w:rsidRPr="00CD1DF4" w:rsidR="00F61E65" w:rsidP="0055681C" w:rsidRDefault="001258BB" w14:paraId="36F0C315" w14:textId="77777777">
      <w:pPr>
        <w:rPr>
          <w:rStyle w:val="normaltextrun"/>
          <w:rFonts w:cs="Arial"/>
          <w:b/>
          <w:szCs w:val="20"/>
          <w:u w:val="single"/>
        </w:rPr>
      </w:pPr>
      <w:r w:rsidRPr="00CD1DF4">
        <w:rPr>
          <w:rFonts w:cs="Arial"/>
          <w:b/>
          <w:szCs w:val="20"/>
          <w:u w:val="single"/>
        </w:rPr>
        <w:t xml:space="preserve">Key Supporting </w:t>
      </w:r>
      <w:r w:rsidRPr="00CD1DF4" w:rsidR="00796709">
        <w:rPr>
          <w:rFonts w:cs="Arial"/>
          <w:b/>
          <w:szCs w:val="20"/>
          <w:u w:val="single"/>
        </w:rPr>
        <w:t>Document</w:t>
      </w:r>
      <w:r w:rsidRPr="00CD1DF4" w:rsidR="0055681C">
        <w:rPr>
          <w:rFonts w:cs="Arial"/>
          <w:b/>
          <w:szCs w:val="20"/>
          <w:u w:val="single"/>
        </w:rPr>
        <w:t>s</w:t>
      </w:r>
      <w:r w:rsidRPr="00CD1DF4" w:rsidR="00264EAA">
        <w:rPr>
          <w:rFonts w:cs="Arial"/>
          <w:b/>
          <w:szCs w:val="20"/>
          <w:u w:val="single"/>
        </w:rPr>
        <w:t>/Resources</w:t>
      </w:r>
      <w:r w:rsidRPr="00CD1DF4" w:rsidR="00796709">
        <w:rPr>
          <w:rFonts w:cs="Arial"/>
          <w:b/>
          <w:szCs w:val="20"/>
          <w:u w:val="single"/>
        </w:rPr>
        <w:t>:</w:t>
      </w:r>
      <w:bookmarkStart w:name="_Hlk115699303" w:id="16"/>
    </w:p>
    <w:bookmarkEnd w:id="16"/>
    <w:p w:rsidRPr="00CD1DF4" w:rsidR="009016D1" w:rsidP="009016D1" w:rsidRDefault="009016D1" w14:paraId="4D78BAD2" w14:textId="77777777">
      <w:pPr>
        <w:ind w:firstLine="360"/>
        <w:jc w:val="left"/>
        <w:rPr>
          <w:rStyle w:val="normaltextrun"/>
          <w:rFonts w:cs="Arial"/>
          <w:szCs w:val="20"/>
        </w:rPr>
      </w:pPr>
      <w:r w:rsidRPr="00CD1DF4">
        <w:rPr>
          <w:rFonts w:cs="Arial"/>
          <w:szCs w:val="20"/>
        </w:rPr>
        <w:t xml:space="preserve">For example, </w:t>
      </w:r>
      <w:r w:rsidRPr="00CD1DF4">
        <w:rPr>
          <w:rFonts w:cs="Arial"/>
          <w:b/>
          <w:szCs w:val="20"/>
        </w:rPr>
        <w:t>links</w:t>
      </w:r>
      <w:r w:rsidRPr="00CD1DF4">
        <w:rPr>
          <w:rFonts w:cs="Arial"/>
          <w:szCs w:val="20"/>
        </w:rPr>
        <w:t xml:space="preserve"> to:</w:t>
      </w:r>
    </w:p>
    <w:p w:rsidRPr="00F237D8" w:rsidR="00DD1647" w:rsidP="00DD1647" w:rsidRDefault="0055681C" w14:paraId="2BA3DAFD" w14:textId="77777777">
      <w:pPr>
        <w:pStyle w:val="paragraph"/>
        <w:numPr>
          <w:ilvl w:val="0"/>
          <w:numId w:val="39"/>
        </w:numPr>
        <w:spacing w:before="0" w:beforeAutospacing="0" w:after="0" w:afterAutospacing="0"/>
        <w:ind w:right="15"/>
        <w:textAlignment w:val="baseline"/>
        <w:rPr>
          <w:rStyle w:val="normaltextrun"/>
          <w:rFonts w:ascii="Arial" w:hAnsi="Arial" w:cs="Arial"/>
          <w:sz w:val="20"/>
          <w:szCs w:val="20"/>
        </w:rPr>
      </w:pPr>
      <w:r w:rsidRPr="00CD1DF4">
        <w:rPr>
          <w:rStyle w:val="normaltextrun"/>
          <w:rFonts w:ascii="Arial" w:hAnsi="Arial" w:cs="Arial"/>
          <w:sz w:val="20"/>
          <w:szCs w:val="20"/>
        </w:rPr>
        <w:t xml:space="preserve">Standard related implementation </w:t>
      </w:r>
      <w:r w:rsidRPr="00CD1DF4" w:rsidR="00DD1647">
        <w:rPr>
          <w:rStyle w:val="normaltextrun"/>
          <w:rFonts w:ascii="Arial" w:hAnsi="Arial" w:cs="Arial"/>
          <w:sz w:val="20"/>
          <w:szCs w:val="20"/>
        </w:rPr>
        <w:t>documents (forms, templates, requisitions)</w:t>
      </w:r>
    </w:p>
    <w:p w:rsidRPr="00CD1DF4" w:rsidR="0055681C" w:rsidP="00DD1647" w:rsidRDefault="0055681C" w14:paraId="4814E770" w14:textId="77777777">
      <w:pPr>
        <w:pStyle w:val="paragraph"/>
        <w:numPr>
          <w:ilvl w:val="0"/>
          <w:numId w:val="39"/>
        </w:numPr>
        <w:spacing w:before="0" w:beforeAutospacing="0" w:after="0" w:afterAutospacing="0"/>
        <w:ind w:right="15"/>
        <w:textAlignment w:val="baseline"/>
        <w:rPr>
          <w:rStyle w:val="normaltextrun"/>
          <w:rFonts w:ascii="Arial" w:hAnsi="Arial" w:cs="Arial"/>
          <w:sz w:val="20"/>
          <w:szCs w:val="20"/>
        </w:rPr>
      </w:pPr>
      <w:r w:rsidRPr="00CD1DF4">
        <w:rPr>
          <w:rStyle w:val="normaltextrun"/>
          <w:rFonts w:ascii="Arial" w:hAnsi="Arial" w:cs="Arial"/>
          <w:sz w:val="20"/>
          <w:szCs w:val="20"/>
        </w:rPr>
        <w:t>Clinical Care Pathway, Decision-Making Trees</w:t>
      </w:r>
    </w:p>
    <w:p w:rsidRPr="00CD1DF4" w:rsidR="0055681C" w:rsidP="00DD1647" w:rsidRDefault="0055681C" w14:paraId="64FF911F" w14:textId="77777777">
      <w:pPr>
        <w:pStyle w:val="paragraph"/>
        <w:numPr>
          <w:ilvl w:val="0"/>
          <w:numId w:val="39"/>
        </w:numPr>
        <w:spacing w:before="0" w:beforeAutospacing="0" w:after="0" w:afterAutospacing="0"/>
        <w:ind w:right="15"/>
        <w:textAlignment w:val="baseline"/>
        <w:rPr>
          <w:rStyle w:val="normaltextrun"/>
          <w:rFonts w:ascii="Arial" w:hAnsi="Arial" w:cs="Arial"/>
          <w:sz w:val="20"/>
          <w:szCs w:val="20"/>
        </w:rPr>
      </w:pPr>
      <w:r w:rsidRPr="00CD1DF4">
        <w:rPr>
          <w:rStyle w:val="normaltextrun"/>
          <w:rFonts w:ascii="Arial" w:hAnsi="Arial" w:cs="Arial"/>
          <w:sz w:val="20"/>
          <w:szCs w:val="20"/>
        </w:rPr>
        <w:t>Patient information sheets</w:t>
      </w:r>
    </w:p>
    <w:p w:rsidRPr="00CD1DF4" w:rsidR="00C7381C" w:rsidP="008C4EE8" w:rsidRDefault="00DD1647" w14:paraId="3B6F3F82" w14:textId="77777777">
      <w:pPr>
        <w:pStyle w:val="paragraph"/>
        <w:numPr>
          <w:ilvl w:val="0"/>
          <w:numId w:val="39"/>
        </w:numPr>
        <w:spacing w:before="0" w:beforeAutospacing="0" w:after="0" w:afterAutospacing="0"/>
        <w:ind w:right="15"/>
        <w:textAlignment w:val="baseline"/>
        <w:rPr>
          <w:rStyle w:val="normaltextrun"/>
          <w:rFonts w:ascii="Arial" w:hAnsi="Arial" w:cs="Arial"/>
          <w:sz w:val="20"/>
          <w:szCs w:val="20"/>
        </w:rPr>
      </w:pPr>
      <w:r w:rsidRPr="00CD1DF4">
        <w:rPr>
          <w:rStyle w:val="normaltextrun"/>
          <w:rFonts w:ascii="Arial" w:hAnsi="Arial" w:cs="Arial"/>
          <w:color w:val="000000"/>
          <w:sz w:val="20"/>
          <w:szCs w:val="20"/>
        </w:rPr>
        <w:t xml:space="preserve">Education and training </w:t>
      </w:r>
      <w:r w:rsidRPr="00CD1DF4" w:rsidR="0055681C">
        <w:rPr>
          <w:rStyle w:val="normaltextrun"/>
          <w:rFonts w:ascii="Arial" w:hAnsi="Arial" w:cs="Arial"/>
          <w:color w:val="000000"/>
          <w:sz w:val="20"/>
          <w:szCs w:val="20"/>
        </w:rPr>
        <w:t>materials</w:t>
      </w:r>
    </w:p>
    <w:p w:rsidRPr="00CD1DF4" w:rsidR="0055681C" w:rsidP="008C4EE8" w:rsidRDefault="0055681C" w14:paraId="35E4319F" w14:textId="77777777">
      <w:pPr>
        <w:pStyle w:val="paragraph"/>
        <w:numPr>
          <w:ilvl w:val="0"/>
          <w:numId w:val="39"/>
        </w:numPr>
        <w:spacing w:before="0" w:beforeAutospacing="0" w:after="0" w:afterAutospacing="0"/>
        <w:ind w:right="15"/>
        <w:textAlignment w:val="baseline"/>
        <w:rPr>
          <w:rFonts w:ascii="Arial" w:hAnsi="Arial" w:cs="Arial"/>
          <w:sz w:val="20"/>
          <w:szCs w:val="20"/>
        </w:rPr>
      </w:pPr>
      <w:r w:rsidRPr="00CD1DF4">
        <w:rPr>
          <w:rFonts w:ascii="Arial" w:hAnsi="Arial" w:cs="Arial"/>
          <w:sz w:val="20"/>
          <w:szCs w:val="20"/>
        </w:rPr>
        <w:t xml:space="preserve">Cross-referenced </w:t>
      </w:r>
      <w:proofErr w:type="spellStart"/>
      <w:r w:rsidRPr="00CD1DF4">
        <w:rPr>
          <w:rFonts w:ascii="Arial" w:hAnsi="Arial" w:cs="Arial"/>
          <w:sz w:val="20"/>
          <w:szCs w:val="20"/>
        </w:rPr>
        <w:t>Provinical</w:t>
      </w:r>
      <w:proofErr w:type="spellEnd"/>
      <w:r w:rsidRPr="00CD1DF4">
        <w:rPr>
          <w:rFonts w:ascii="Arial" w:hAnsi="Arial" w:cs="Arial"/>
          <w:sz w:val="20"/>
          <w:szCs w:val="20"/>
        </w:rPr>
        <w:t xml:space="preserve"> Clinical Standards</w:t>
      </w:r>
    </w:p>
    <w:p w:rsidRPr="00CD1DF4" w:rsidR="0055681C" w:rsidP="008C4EE8" w:rsidRDefault="0055681C" w14:paraId="0E5080F9" w14:textId="77777777">
      <w:pPr>
        <w:pStyle w:val="paragraph"/>
        <w:numPr>
          <w:ilvl w:val="0"/>
          <w:numId w:val="39"/>
        </w:numPr>
        <w:spacing w:before="0" w:beforeAutospacing="0" w:after="0" w:afterAutospacing="0"/>
        <w:ind w:right="15"/>
        <w:textAlignment w:val="baseline"/>
        <w:rPr>
          <w:rFonts w:ascii="Arial" w:hAnsi="Arial" w:cs="Arial"/>
          <w:sz w:val="20"/>
          <w:szCs w:val="20"/>
        </w:rPr>
      </w:pPr>
      <w:r w:rsidRPr="00CD1DF4">
        <w:rPr>
          <w:rFonts w:ascii="Arial" w:hAnsi="Arial" w:cs="Arial"/>
          <w:sz w:val="20"/>
          <w:szCs w:val="20"/>
        </w:rPr>
        <w:t>Vendor documentation e.g. IFU (instructions for use)</w:t>
      </w:r>
    </w:p>
    <w:p w:rsidRPr="00CD1DF4" w:rsidR="009016D1" w:rsidP="009016D1" w:rsidRDefault="009016D1" w14:paraId="41708CA0" w14:textId="77777777">
      <w:pPr>
        <w:pStyle w:val="paragraph"/>
        <w:spacing w:before="0" w:beforeAutospacing="0" w:after="0" w:afterAutospacing="0"/>
        <w:ind w:right="15"/>
        <w:textAlignment w:val="baseline"/>
        <w:rPr>
          <w:rFonts w:ascii="Arial" w:hAnsi="Arial" w:cs="Arial"/>
          <w:sz w:val="20"/>
          <w:szCs w:val="20"/>
        </w:rPr>
      </w:pPr>
    </w:p>
    <w:p w:rsidRPr="00CD1DF4" w:rsidR="009016D1" w:rsidP="009016D1" w:rsidRDefault="009016D1" w14:paraId="15CFAA7F" w14:textId="77777777">
      <w:pPr>
        <w:pStyle w:val="paragraph"/>
        <w:spacing w:before="0" w:beforeAutospacing="0" w:after="0" w:afterAutospacing="0"/>
        <w:ind w:left="360" w:right="15"/>
        <w:textAlignment w:val="baseline"/>
        <w:rPr>
          <w:rFonts w:ascii="Arial" w:hAnsi="Arial" w:cs="Arial"/>
          <w:sz w:val="20"/>
          <w:szCs w:val="20"/>
        </w:rPr>
      </w:pPr>
      <w:r w:rsidRPr="00CD1DF4">
        <w:rPr>
          <w:rFonts w:ascii="Arial" w:hAnsi="Arial" w:cs="Arial"/>
          <w:b/>
          <w:sz w:val="20"/>
          <w:szCs w:val="20"/>
        </w:rPr>
        <w:t>Note</w:t>
      </w:r>
      <w:r w:rsidRPr="00CD1DF4">
        <w:rPr>
          <w:rFonts w:ascii="Arial" w:hAnsi="Arial" w:cs="Arial"/>
          <w:sz w:val="20"/>
          <w:szCs w:val="20"/>
        </w:rPr>
        <w:t xml:space="preserve">: No embedded documents within the Provincial Clinical Standard to minimize the requirement to revise/update content in multiple locations. All documents will be uploaded individually to the Shared Health Healthcare Providers website along with the </w:t>
      </w:r>
      <w:r w:rsidRPr="00CD1DF4" w:rsidR="00862686">
        <w:rPr>
          <w:rFonts w:ascii="Arial" w:hAnsi="Arial" w:cs="Arial"/>
          <w:sz w:val="20"/>
          <w:szCs w:val="20"/>
        </w:rPr>
        <w:t>approved standard.</w:t>
      </w:r>
    </w:p>
    <w:p w:rsidRPr="00CD1DF4" w:rsidR="008534CF" w:rsidP="005C4839" w:rsidRDefault="008534CF" w14:paraId="5ACC91D7" w14:textId="77777777">
      <w:pPr>
        <w:spacing w:after="160" w:line="259" w:lineRule="auto"/>
        <w:jc w:val="left"/>
        <w:rPr>
          <w:rFonts w:cs="Arial"/>
          <w:b/>
          <w:szCs w:val="20"/>
          <w:u w:val="single"/>
        </w:rPr>
      </w:pPr>
    </w:p>
    <w:p w:rsidRPr="00CD1DF4" w:rsidR="007C066B" w:rsidP="00EE2F54" w:rsidRDefault="00E90B8B" w14:paraId="7503DEC9" w14:textId="77777777">
      <w:pPr>
        <w:spacing w:after="160" w:line="259" w:lineRule="auto"/>
        <w:jc w:val="left"/>
        <w:rPr>
          <w:rFonts w:cs="Arial"/>
          <w:b/>
          <w:szCs w:val="20"/>
        </w:rPr>
      </w:pPr>
      <w:r w:rsidRPr="00CD1DF4">
        <w:rPr>
          <w:rFonts w:cs="Arial"/>
          <w:b/>
          <w:szCs w:val="20"/>
          <w:u w:val="single"/>
        </w:rPr>
        <w:t>References</w:t>
      </w:r>
      <w:r w:rsidRPr="00CD1DF4" w:rsidR="00521792">
        <w:rPr>
          <w:rFonts w:cs="Arial"/>
          <w:b/>
          <w:szCs w:val="20"/>
        </w:rPr>
        <w:t xml:space="preserve">: </w:t>
      </w:r>
    </w:p>
    <w:p w:rsidRPr="00CD1DF4" w:rsidR="00726E98" w:rsidP="00A91F67" w:rsidRDefault="007D7296" w14:paraId="3086C4A0" w14:textId="77777777">
      <w:pPr>
        <w:pStyle w:val="ListParagraph"/>
        <w:numPr>
          <w:ilvl w:val="0"/>
          <w:numId w:val="46"/>
        </w:numPr>
        <w:rPr>
          <w:rFonts w:cs="Arial"/>
          <w:szCs w:val="20"/>
        </w:rPr>
      </w:pPr>
      <w:r w:rsidRPr="00CD1DF4">
        <w:rPr>
          <w:rFonts w:cs="Arial"/>
          <w:szCs w:val="20"/>
        </w:rPr>
        <w:t>E</w:t>
      </w:r>
      <w:r w:rsidRPr="00CD1DF4" w:rsidR="00726E98">
        <w:rPr>
          <w:rFonts w:cs="Arial"/>
          <w:szCs w:val="20"/>
        </w:rPr>
        <w:t>vidence</w:t>
      </w:r>
      <w:r w:rsidRPr="00CD1DF4">
        <w:rPr>
          <w:rFonts w:cs="Arial"/>
          <w:szCs w:val="20"/>
        </w:rPr>
        <w:t xml:space="preserve"> base</w:t>
      </w:r>
      <w:r w:rsidRPr="00CD1DF4" w:rsidR="00726E98">
        <w:rPr>
          <w:rFonts w:cs="Arial"/>
          <w:szCs w:val="20"/>
        </w:rPr>
        <w:t xml:space="preserve"> used to underpin the</w:t>
      </w:r>
      <w:r w:rsidRPr="00CD1DF4">
        <w:rPr>
          <w:rFonts w:cs="Arial"/>
          <w:szCs w:val="20"/>
        </w:rPr>
        <w:t xml:space="preserve"> provincial</w:t>
      </w:r>
      <w:r w:rsidRPr="00CD1DF4" w:rsidR="00726E98">
        <w:rPr>
          <w:rFonts w:cs="Arial"/>
          <w:szCs w:val="20"/>
        </w:rPr>
        <w:t xml:space="preserve"> clinical standard. </w:t>
      </w:r>
    </w:p>
    <w:p w:rsidRPr="00CD1DF4" w:rsidR="00862686" w:rsidP="00A91F67" w:rsidRDefault="00A91F67" w14:paraId="3D31EE7D" w14:textId="77777777">
      <w:pPr>
        <w:pStyle w:val="ListParagraph"/>
        <w:numPr>
          <w:ilvl w:val="0"/>
          <w:numId w:val="46"/>
        </w:numPr>
        <w:rPr>
          <w:rFonts w:cs="Arial"/>
          <w:szCs w:val="20"/>
        </w:rPr>
      </w:pPr>
      <w:r w:rsidRPr="00CD1DF4">
        <w:rPr>
          <w:rFonts w:cs="Arial"/>
          <w:szCs w:val="20"/>
        </w:rPr>
        <w:t>Ordered</w:t>
      </w:r>
      <w:r w:rsidRPr="00CD1DF4" w:rsidR="00862686">
        <w:rPr>
          <w:rFonts w:cs="Arial"/>
          <w:szCs w:val="20"/>
        </w:rPr>
        <w:t xml:space="preserve"> alphabeti</w:t>
      </w:r>
      <w:r w:rsidRPr="00CD1DF4">
        <w:rPr>
          <w:rFonts w:cs="Arial"/>
          <w:szCs w:val="20"/>
        </w:rPr>
        <w:t>cally and referenced using the</w:t>
      </w:r>
      <w:r w:rsidRPr="00CD1DF4" w:rsidR="00862686">
        <w:rPr>
          <w:rFonts w:cs="Arial"/>
          <w:szCs w:val="20"/>
        </w:rPr>
        <w:t xml:space="preserve"> AMA 10</w:t>
      </w:r>
      <w:r w:rsidRPr="00CD1DF4" w:rsidR="00862686">
        <w:rPr>
          <w:rFonts w:cs="Arial"/>
          <w:szCs w:val="20"/>
          <w:vertAlign w:val="superscript"/>
        </w:rPr>
        <w:t>th</w:t>
      </w:r>
      <w:r w:rsidRPr="00CD1DF4" w:rsidR="00862686">
        <w:rPr>
          <w:rFonts w:cs="Arial"/>
          <w:szCs w:val="20"/>
        </w:rPr>
        <w:t>/11</w:t>
      </w:r>
      <w:r w:rsidRPr="00CD1DF4" w:rsidR="00862686">
        <w:rPr>
          <w:rFonts w:cs="Arial"/>
          <w:szCs w:val="20"/>
          <w:vertAlign w:val="superscript"/>
        </w:rPr>
        <w:t>th</w:t>
      </w:r>
      <w:r w:rsidRPr="00CD1DF4" w:rsidR="00862686">
        <w:rPr>
          <w:rFonts w:cs="Arial"/>
          <w:szCs w:val="20"/>
        </w:rPr>
        <w:t xml:space="preserve"> edition </w:t>
      </w:r>
      <w:r w:rsidRPr="00CD1DF4">
        <w:rPr>
          <w:rFonts w:cs="Arial"/>
          <w:szCs w:val="20"/>
        </w:rPr>
        <w:t xml:space="preserve">style guide. </w:t>
      </w:r>
    </w:p>
    <w:p w:rsidRPr="00CD1DF4" w:rsidR="007C066B" w:rsidP="007C066B" w:rsidRDefault="00A91F67" w14:paraId="3F970C60" w14:textId="77777777">
      <w:pPr>
        <w:pStyle w:val="ListParagraph"/>
        <w:numPr>
          <w:ilvl w:val="0"/>
          <w:numId w:val="46"/>
        </w:numPr>
        <w:rPr>
          <w:rFonts w:cs="Arial"/>
          <w:szCs w:val="20"/>
        </w:rPr>
      </w:pPr>
      <w:r w:rsidRPr="00CD1DF4">
        <w:rPr>
          <w:rFonts w:cs="Arial"/>
          <w:szCs w:val="20"/>
        </w:rPr>
        <w:t xml:space="preserve">Style Guide Resources: </w:t>
      </w:r>
      <w:hyperlink w:history="1" r:id="rId11">
        <w:r w:rsidRPr="00CD1DF4">
          <w:rPr>
            <w:rStyle w:val="Hyperlink"/>
            <w:rFonts w:cs="Arial"/>
            <w:szCs w:val="20"/>
          </w:rPr>
          <w:t>University of Waterloo</w:t>
        </w:r>
      </w:hyperlink>
      <w:r w:rsidRPr="00CD1DF4">
        <w:rPr>
          <w:rFonts w:cs="Arial"/>
          <w:szCs w:val="20"/>
        </w:rPr>
        <w:t xml:space="preserve">. </w:t>
      </w:r>
      <w:hyperlink w:history="1" r:id="rId12">
        <w:r w:rsidRPr="00CD1DF4">
          <w:rPr>
            <w:rStyle w:val="Hyperlink"/>
            <w:rFonts w:cs="Arial"/>
            <w:szCs w:val="20"/>
          </w:rPr>
          <w:t>BCIT AMA Citation Style Guide</w:t>
        </w:r>
      </w:hyperlink>
      <w:r w:rsidRPr="00CD1DF4">
        <w:rPr>
          <w:rFonts w:cs="Arial"/>
          <w:szCs w:val="20"/>
        </w:rPr>
        <w:t>.</w:t>
      </w:r>
    </w:p>
    <w:p w:rsidRPr="00CD1DF4" w:rsidR="007C066B" w:rsidP="007C066B" w:rsidRDefault="007C066B" w14:paraId="20C285FC" w14:textId="77777777">
      <w:pPr>
        <w:spacing w:after="0"/>
        <w:rPr>
          <w:rFonts w:cs="Arial"/>
          <w:szCs w:val="20"/>
        </w:rPr>
      </w:pPr>
    </w:p>
    <w:p w:rsidRPr="00CD1DF4" w:rsidR="00C7381C" w:rsidP="007C066B" w:rsidRDefault="00C7381C" w14:paraId="619AD67B" w14:textId="77777777">
      <w:pPr>
        <w:spacing w:after="0"/>
        <w:rPr>
          <w:rFonts w:cs="Arial"/>
          <w:szCs w:val="20"/>
        </w:rPr>
      </w:pPr>
    </w:p>
    <w:p w:rsidRPr="00CD1DF4" w:rsidR="00C7381C" w:rsidP="007C066B" w:rsidRDefault="00DD0BF2" w14:paraId="0C2326E5" w14:textId="77777777">
      <w:pPr>
        <w:spacing w:after="0"/>
        <w:rPr>
          <w:rFonts w:cs="Arial"/>
          <w:b/>
          <w:szCs w:val="20"/>
          <w:u w:val="single"/>
        </w:rPr>
      </w:pPr>
      <w:r w:rsidRPr="00CD1DF4">
        <w:rPr>
          <w:rFonts w:cs="Arial"/>
          <w:b/>
          <w:szCs w:val="20"/>
          <w:u w:val="single"/>
        </w:rPr>
        <w:t xml:space="preserve">Document Review History </w:t>
      </w:r>
    </w:p>
    <w:p w:rsidRPr="00CD1DF4" w:rsidR="00DD0BF2" w:rsidP="007C066B" w:rsidRDefault="00DD0BF2" w14:paraId="3B97DC7C" w14:textId="77777777">
      <w:pPr>
        <w:spacing w:after="0"/>
        <w:rPr>
          <w:rFonts w:cs="Arial"/>
          <w:szCs w:val="20"/>
        </w:rPr>
      </w:pPr>
    </w:p>
    <w:tbl>
      <w:tblPr>
        <w:tblStyle w:val="TableGrid1"/>
        <w:tblW w:w="0" w:type="auto"/>
        <w:tblLook w:val="04A0" w:firstRow="1" w:lastRow="0" w:firstColumn="1" w:lastColumn="0" w:noHBand="0" w:noVBand="1"/>
      </w:tblPr>
      <w:tblGrid>
        <w:gridCol w:w="1146"/>
        <w:gridCol w:w="1650"/>
        <w:gridCol w:w="4181"/>
        <w:gridCol w:w="2373"/>
      </w:tblGrid>
      <w:tr w:rsidRPr="00CD1DF4" w:rsidR="00E5780C" w:rsidTr="00E5780C" w14:paraId="2F2DCE35" w14:textId="77777777">
        <w:tc>
          <w:tcPr>
            <w:tcW w:w="1146" w:type="dxa"/>
          </w:tcPr>
          <w:p w:rsidRPr="00CD1DF4" w:rsidR="00E5780C" w:rsidP="00E5780C" w:rsidRDefault="00E5780C" w14:paraId="4BF24ADA" w14:textId="77777777">
            <w:pPr>
              <w:rPr>
                <w:rFonts w:cs="Arial"/>
                <w:b/>
                <w:szCs w:val="20"/>
                <w:u w:val="single"/>
              </w:rPr>
            </w:pPr>
            <w:r w:rsidRPr="00CD1DF4">
              <w:rPr>
                <w:rFonts w:cs="Arial"/>
                <w:b/>
                <w:szCs w:val="20"/>
                <w:u w:val="single"/>
              </w:rPr>
              <w:t>Version #</w:t>
            </w:r>
          </w:p>
        </w:tc>
        <w:tc>
          <w:tcPr>
            <w:tcW w:w="1650" w:type="dxa"/>
          </w:tcPr>
          <w:p w:rsidRPr="00CD1DF4" w:rsidR="00E5780C" w:rsidP="00E5780C" w:rsidRDefault="00E5780C" w14:paraId="292E63D0" w14:textId="77777777">
            <w:pPr>
              <w:rPr>
                <w:rFonts w:cs="Arial"/>
                <w:b/>
                <w:szCs w:val="20"/>
                <w:u w:val="single"/>
              </w:rPr>
            </w:pPr>
            <w:r w:rsidRPr="00CD1DF4">
              <w:rPr>
                <w:rFonts w:cs="Arial"/>
                <w:b/>
                <w:szCs w:val="20"/>
                <w:u w:val="single"/>
              </w:rPr>
              <w:t>Date</w:t>
            </w:r>
          </w:p>
        </w:tc>
        <w:tc>
          <w:tcPr>
            <w:tcW w:w="4181" w:type="dxa"/>
          </w:tcPr>
          <w:p w:rsidRPr="00CD1DF4" w:rsidR="00E5780C" w:rsidP="00E5780C" w:rsidRDefault="00E5780C" w14:paraId="73B7FB80" w14:textId="77777777">
            <w:pPr>
              <w:rPr>
                <w:rFonts w:cs="Arial"/>
                <w:b/>
                <w:szCs w:val="20"/>
                <w:u w:val="single"/>
              </w:rPr>
            </w:pPr>
            <w:r w:rsidRPr="00CD1DF4">
              <w:rPr>
                <w:rFonts w:cs="Arial"/>
                <w:b/>
                <w:szCs w:val="20"/>
                <w:u w:val="single"/>
              </w:rPr>
              <w:t>Reviewer</w:t>
            </w:r>
          </w:p>
        </w:tc>
        <w:tc>
          <w:tcPr>
            <w:tcW w:w="2373" w:type="dxa"/>
          </w:tcPr>
          <w:p w:rsidRPr="00CD1DF4" w:rsidR="00E5780C" w:rsidP="00E5780C" w:rsidRDefault="00E5780C" w14:paraId="74384EA4" w14:textId="77777777">
            <w:pPr>
              <w:rPr>
                <w:rFonts w:cs="Arial"/>
                <w:b/>
                <w:szCs w:val="20"/>
                <w:u w:val="single"/>
              </w:rPr>
            </w:pPr>
            <w:r w:rsidRPr="00CD1DF4">
              <w:rPr>
                <w:rFonts w:cs="Arial"/>
                <w:b/>
                <w:szCs w:val="20"/>
                <w:u w:val="single"/>
              </w:rPr>
              <w:t>Action</w:t>
            </w:r>
          </w:p>
        </w:tc>
      </w:tr>
      <w:tr w:rsidRPr="00CD1DF4" w:rsidR="00E5780C" w:rsidTr="00E5780C" w14:paraId="44BB66EB" w14:textId="77777777">
        <w:tc>
          <w:tcPr>
            <w:tcW w:w="1146" w:type="dxa"/>
          </w:tcPr>
          <w:p w:rsidRPr="00CD1DF4" w:rsidR="00E5780C" w:rsidP="00E5780C" w:rsidRDefault="00E5780C" w14:paraId="0B4C9F00" w14:textId="77777777">
            <w:pPr>
              <w:rPr>
                <w:rFonts w:cs="Arial"/>
                <w:szCs w:val="20"/>
              </w:rPr>
            </w:pPr>
            <w:r w:rsidRPr="00CD1DF4">
              <w:rPr>
                <w:rFonts w:cs="Arial"/>
                <w:szCs w:val="20"/>
              </w:rPr>
              <w:t>0.0</w:t>
            </w:r>
          </w:p>
        </w:tc>
        <w:tc>
          <w:tcPr>
            <w:tcW w:w="1650" w:type="dxa"/>
          </w:tcPr>
          <w:p w:rsidRPr="00CD1DF4" w:rsidR="00E5780C" w:rsidP="00E5780C" w:rsidRDefault="00E5780C" w14:paraId="157C6B04" w14:textId="77777777">
            <w:pPr>
              <w:rPr>
                <w:rFonts w:cs="Arial"/>
                <w:szCs w:val="20"/>
              </w:rPr>
            </w:pPr>
            <w:r w:rsidRPr="00CD1DF4">
              <w:rPr>
                <w:rFonts w:cs="Arial"/>
                <w:szCs w:val="20"/>
              </w:rPr>
              <w:t>MMM/DD/YYYY</w:t>
            </w:r>
          </w:p>
        </w:tc>
        <w:tc>
          <w:tcPr>
            <w:tcW w:w="4181" w:type="dxa"/>
          </w:tcPr>
          <w:p w:rsidRPr="00CD1DF4" w:rsidR="002C7924" w:rsidP="00E5780C" w:rsidRDefault="00E5780C" w14:paraId="61222BC7" w14:textId="77777777">
            <w:pPr>
              <w:rPr>
                <w:rFonts w:cs="Arial"/>
                <w:szCs w:val="20"/>
              </w:rPr>
            </w:pPr>
            <w:r w:rsidRPr="00CD1DF4">
              <w:rPr>
                <w:rFonts w:cs="Arial"/>
                <w:szCs w:val="20"/>
              </w:rPr>
              <w:t>e.g. Medical Advisory Working Group</w:t>
            </w:r>
          </w:p>
          <w:p w:rsidRPr="00CD1DF4" w:rsidR="00E5780C" w:rsidP="00E5780C" w:rsidRDefault="002C7924" w14:paraId="76F65B63" w14:textId="77777777">
            <w:pPr>
              <w:rPr>
                <w:rFonts w:cs="Arial"/>
                <w:szCs w:val="20"/>
              </w:rPr>
            </w:pPr>
            <w:r w:rsidRPr="00CD1DF4">
              <w:rPr>
                <w:rFonts w:cs="Arial"/>
                <w:szCs w:val="20"/>
              </w:rPr>
              <w:t>- list working group membership</w:t>
            </w:r>
          </w:p>
        </w:tc>
        <w:tc>
          <w:tcPr>
            <w:tcW w:w="2373" w:type="dxa"/>
          </w:tcPr>
          <w:p w:rsidRPr="00CD1DF4" w:rsidR="00E5780C" w:rsidP="00E5780C" w:rsidRDefault="00E5780C" w14:paraId="641CECF5" w14:textId="77777777">
            <w:pPr>
              <w:rPr>
                <w:rFonts w:cs="Arial"/>
                <w:color w:val="FF0000"/>
                <w:szCs w:val="20"/>
              </w:rPr>
            </w:pPr>
            <w:r w:rsidRPr="00CD1DF4">
              <w:rPr>
                <w:rFonts w:cs="Arial"/>
                <w:szCs w:val="20"/>
              </w:rPr>
              <w:t>APPROVED</w:t>
            </w:r>
          </w:p>
        </w:tc>
      </w:tr>
      <w:tr w:rsidRPr="00CD1DF4" w:rsidR="00E5780C" w:rsidTr="00E5780C" w14:paraId="0903AC7E" w14:textId="77777777">
        <w:tc>
          <w:tcPr>
            <w:tcW w:w="1146" w:type="dxa"/>
          </w:tcPr>
          <w:p w:rsidRPr="00CD1DF4" w:rsidR="00E5780C" w:rsidP="00E5780C" w:rsidRDefault="00E5780C" w14:paraId="64681F22" w14:textId="77777777">
            <w:pPr>
              <w:rPr>
                <w:rFonts w:cs="Arial"/>
                <w:szCs w:val="20"/>
              </w:rPr>
            </w:pPr>
            <w:r w:rsidRPr="00CD1DF4">
              <w:rPr>
                <w:rFonts w:cs="Arial"/>
                <w:szCs w:val="20"/>
              </w:rPr>
              <w:t>0.0</w:t>
            </w:r>
          </w:p>
        </w:tc>
        <w:tc>
          <w:tcPr>
            <w:tcW w:w="1650" w:type="dxa"/>
          </w:tcPr>
          <w:p w:rsidRPr="00CD1DF4" w:rsidR="00E5780C" w:rsidP="00E5780C" w:rsidRDefault="00E5780C" w14:paraId="097F4C6C" w14:textId="77777777">
            <w:pPr>
              <w:rPr>
                <w:rFonts w:cs="Arial"/>
                <w:szCs w:val="20"/>
              </w:rPr>
            </w:pPr>
            <w:r w:rsidRPr="00CD1DF4">
              <w:rPr>
                <w:rFonts w:cs="Arial"/>
                <w:szCs w:val="20"/>
              </w:rPr>
              <w:t>MMM/DD/YYYY</w:t>
            </w:r>
          </w:p>
        </w:tc>
        <w:tc>
          <w:tcPr>
            <w:tcW w:w="4181" w:type="dxa"/>
          </w:tcPr>
          <w:p w:rsidRPr="00CD1DF4" w:rsidR="00E5780C" w:rsidP="00E5780C" w:rsidRDefault="00E5780C" w14:paraId="73A38261" w14:textId="77777777">
            <w:pPr>
              <w:rPr>
                <w:rFonts w:cs="Arial"/>
                <w:szCs w:val="20"/>
              </w:rPr>
            </w:pPr>
            <w:r w:rsidRPr="00F237D8">
              <w:rPr>
                <w:rFonts w:cs="Arial"/>
                <w:szCs w:val="20"/>
              </w:rPr>
              <w:t xml:space="preserve">e.g. Provincial Clinical Team, </w:t>
            </w:r>
            <w:r w:rsidRPr="00F237D8" w:rsidR="002C7924">
              <w:rPr>
                <w:rFonts w:cs="Arial"/>
                <w:szCs w:val="20"/>
              </w:rPr>
              <w:t>Surgery / Rehab / Palliative etc.</w:t>
            </w:r>
          </w:p>
        </w:tc>
        <w:tc>
          <w:tcPr>
            <w:tcW w:w="2373" w:type="dxa"/>
          </w:tcPr>
          <w:p w:rsidRPr="00CD1DF4" w:rsidR="00E5780C" w:rsidP="00E5780C" w:rsidRDefault="00E5780C" w14:paraId="62CDB773" w14:textId="77777777">
            <w:pPr>
              <w:rPr>
                <w:rFonts w:cs="Arial"/>
                <w:szCs w:val="20"/>
              </w:rPr>
            </w:pPr>
            <w:r w:rsidRPr="00CD1DF4">
              <w:rPr>
                <w:rFonts w:cs="Arial"/>
                <w:szCs w:val="20"/>
              </w:rPr>
              <w:t>ENDORSED</w:t>
            </w:r>
          </w:p>
        </w:tc>
      </w:tr>
      <w:tr w:rsidRPr="00CD1DF4" w:rsidR="00E5780C" w:rsidTr="00E5780C" w14:paraId="6020825D" w14:textId="77777777">
        <w:tc>
          <w:tcPr>
            <w:tcW w:w="1146" w:type="dxa"/>
          </w:tcPr>
          <w:p w:rsidRPr="00CD1DF4" w:rsidR="00E5780C" w:rsidP="00E5780C" w:rsidRDefault="00E5780C" w14:paraId="6CFD1EF5" w14:textId="77777777">
            <w:pPr>
              <w:rPr>
                <w:rFonts w:cs="Arial"/>
                <w:szCs w:val="20"/>
              </w:rPr>
            </w:pPr>
            <w:r w:rsidRPr="00CD1DF4">
              <w:rPr>
                <w:rFonts w:cs="Arial"/>
                <w:szCs w:val="20"/>
              </w:rPr>
              <w:t>1.0</w:t>
            </w:r>
          </w:p>
        </w:tc>
        <w:tc>
          <w:tcPr>
            <w:tcW w:w="1650" w:type="dxa"/>
          </w:tcPr>
          <w:p w:rsidRPr="00CD1DF4" w:rsidR="00E5780C" w:rsidP="00E5780C" w:rsidRDefault="00E5780C" w14:paraId="45999E41" w14:textId="77777777">
            <w:pPr>
              <w:rPr>
                <w:rFonts w:cs="Arial"/>
                <w:szCs w:val="20"/>
              </w:rPr>
            </w:pPr>
            <w:r w:rsidRPr="00CD1DF4">
              <w:rPr>
                <w:rFonts w:cs="Arial"/>
                <w:szCs w:val="20"/>
              </w:rPr>
              <w:t>MMM/DD/YYYY</w:t>
            </w:r>
          </w:p>
        </w:tc>
        <w:tc>
          <w:tcPr>
            <w:tcW w:w="4181" w:type="dxa"/>
          </w:tcPr>
          <w:p w:rsidRPr="00F237D8" w:rsidR="00E5780C" w:rsidP="00E5780C" w:rsidRDefault="00E5780C" w14:paraId="31590A31" w14:textId="77777777">
            <w:pPr>
              <w:rPr>
                <w:rFonts w:cs="Arial"/>
                <w:szCs w:val="20"/>
              </w:rPr>
            </w:pPr>
            <w:r w:rsidRPr="00CD1DF4">
              <w:rPr>
                <w:rFonts w:cs="Arial"/>
                <w:szCs w:val="20"/>
              </w:rPr>
              <w:t xml:space="preserve">e.g. Provincial Clinical Leadership Team </w:t>
            </w:r>
          </w:p>
        </w:tc>
        <w:tc>
          <w:tcPr>
            <w:tcW w:w="2373" w:type="dxa"/>
          </w:tcPr>
          <w:p w:rsidRPr="00CD1DF4" w:rsidR="00E5780C" w:rsidP="00E5780C" w:rsidRDefault="00E5780C" w14:paraId="3FE8C6D4" w14:textId="77777777">
            <w:pPr>
              <w:rPr>
                <w:rFonts w:cs="Arial"/>
                <w:szCs w:val="20"/>
              </w:rPr>
            </w:pPr>
            <w:r w:rsidRPr="00CD1DF4">
              <w:rPr>
                <w:rFonts w:cs="Arial"/>
                <w:szCs w:val="20"/>
              </w:rPr>
              <w:t>APPROVED</w:t>
            </w:r>
          </w:p>
        </w:tc>
      </w:tr>
    </w:tbl>
    <w:p w:rsidRPr="00CD1DF4" w:rsidR="00E5780C" w:rsidP="00E40EA1" w:rsidRDefault="00E5780C" w14:paraId="5A361156" w14:textId="77777777">
      <w:pPr>
        <w:spacing w:after="0" w:line="480" w:lineRule="auto"/>
        <w:rPr>
          <w:rFonts w:cs="Arial"/>
          <w:spacing w:val="-2"/>
          <w:szCs w:val="20"/>
        </w:rPr>
      </w:pPr>
    </w:p>
    <w:p w:rsidRPr="00CD1DF4" w:rsidR="00E5780C" w:rsidP="00E40EA1" w:rsidRDefault="002C7924" w14:paraId="6743EB21" w14:textId="77777777">
      <w:pPr>
        <w:spacing w:after="0" w:line="480" w:lineRule="auto"/>
        <w:rPr>
          <w:rFonts w:cs="Arial"/>
          <w:spacing w:val="-2"/>
          <w:szCs w:val="20"/>
        </w:rPr>
      </w:pPr>
      <w:r w:rsidRPr="00CD1DF4">
        <w:rPr>
          <w:rFonts w:cs="Arial"/>
          <w:b/>
          <w:spacing w:val="-2"/>
          <w:szCs w:val="20"/>
        </w:rPr>
        <w:t>Note</w:t>
      </w:r>
      <w:r w:rsidRPr="00CD1DF4">
        <w:rPr>
          <w:rFonts w:cs="Arial"/>
          <w:spacing w:val="-2"/>
          <w:szCs w:val="20"/>
        </w:rPr>
        <w:t>: When a reviewer makes changes to the document the version # changes.</w:t>
      </w:r>
    </w:p>
    <w:sectPr w:rsidRPr="00CD1DF4" w:rsidR="00E5780C" w:rsidSect="003F2AD5">
      <w:headerReference w:type="default" r:id="rId13"/>
      <w:footerReference w:type="default" r:id="rId14"/>
      <w:headerReference w:type="first" r:id="rId15"/>
      <w:footerReference w:type="first" r:id="rId16"/>
      <w:pgSz w:w="12240" w:h="15840"/>
      <w:pgMar w:top="1440" w:right="1440" w:bottom="1440" w:left="1440" w:header="432"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A" w:author="Author" w:id="0">
    <w:p w:rsidR="006179A8" w:rsidRDefault="006179A8" w14:paraId="5AE36CEF" w14:textId="7681A8E0">
      <w:pPr>
        <w:pStyle w:val="CommentText"/>
      </w:pPr>
      <w:r>
        <w:rPr>
          <w:rStyle w:val="CommentReference"/>
        </w:rPr>
        <w:annotationRef/>
      </w:r>
      <w:r>
        <w:t>Arial Bold 12pt, left aligned</w:t>
      </w:r>
      <w:r w:rsidR="0008124B">
        <w:t>.</w:t>
      </w:r>
      <w:r w:rsidR="007D10EA">
        <w:t xml:space="preserve"> Replace wording with the Standards title.</w:t>
      </w:r>
    </w:p>
  </w:comment>
  <w:comment w:initials="A" w:author="Author" w:id="1">
    <w:p w:rsidR="0008124B" w:rsidRDefault="0008124B" w14:paraId="0C828015" w14:textId="1B346EC5">
      <w:pPr>
        <w:pStyle w:val="CommentText"/>
      </w:pPr>
      <w:r>
        <w:rPr>
          <w:rStyle w:val="CommentReference"/>
        </w:rPr>
        <w:annotationRef/>
      </w:r>
      <w:r>
        <w:t>Arial Bold 11pt, left aligned.</w:t>
      </w:r>
      <w:r w:rsidR="007D10EA">
        <w:t xml:space="preserve"> Keep bolded ‘Service Area’. Replace </w:t>
      </w:r>
      <w:proofErr w:type="spellStart"/>
      <w:r w:rsidR="007D10EA">
        <w:t>unbolded</w:t>
      </w:r>
      <w:proofErr w:type="spellEnd"/>
      <w:r w:rsidR="007D10EA">
        <w:t xml:space="preserve"> content.</w:t>
      </w:r>
    </w:p>
  </w:comment>
  <w:comment w:initials="A" w:author="Author" w:id="2">
    <w:p w:rsidR="0008124B" w:rsidRDefault="0008124B" w14:paraId="076CB876" w14:textId="16F714AF">
      <w:pPr>
        <w:pStyle w:val="CommentText"/>
      </w:pPr>
      <w:r>
        <w:rPr>
          <w:rStyle w:val="CommentReference"/>
        </w:rPr>
        <w:annotationRef/>
      </w:r>
      <w:r>
        <w:t>Arial 11pt, left aligned.</w:t>
      </w:r>
    </w:p>
  </w:comment>
  <w:comment w:initials="A" w:author="Author" w:id="3">
    <w:p w:rsidR="0008124B" w:rsidRDefault="0008124B" w14:paraId="40D8127A" w14:textId="602191F0">
      <w:pPr>
        <w:pStyle w:val="CommentText"/>
      </w:pPr>
      <w:r>
        <w:rPr>
          <w:rStyle w:val="CommentReference"/>
        </w:rPr>
        <w:annotationRef/>
      </w:r>
      <w:r w:rsidRPr="005916D1" w:rsidR="005916D1">
        <w:rPr>
          <w:b/>
        </w:rPr>
        <w:t xml:space="preserve">First Level </w:t>
      </w:r>
      <w:r w:rsidRPr="005916D1">
        <w:rPr>
          <w:b/>
        </w:rPr>
        <w:t>Headers</w:t>
      </w:r>
      <w:r>
        <w:t>: ALL CAPS, Arial Bold 10pt,</w:t>
      </w:r>
      <w:r w:rsidR="00177D6E">
        <w:t xml:space="preserve"> underlined,</w:t>
      </w:r>
      <w:r>
        <w:t xml:space="preserve"> left aligned. No space above or below.</w:t>
      </w:r>
    </w:p>
  </w:comment>
  <w:comment w:initials="A" w:author="Author" w:id="4">
    <w:p w:rsidR="0008124B" w:rsidRDefault="0008124B" w14:paraId="52283EE6" w14:textId="5CFE46F5">
      <w:pPr>
        <w:pStyle w:val="CommentText"/>
      </w:pPr>
      <w:r>
        <w:rPr>
          <w:rStyle w:val="CommentReference"/>
        </w:rPr>
        <w:annotationRef/>
      </w:r>
      <w:r w:rsidRPr="005916D1">
        <w:rPr>
          <w:b/>
        </w:rPr>
        <w:t>Bullets</w:t>
      </w:r>
      <w:r>
        <w:t xml:space="preserve">: Symbol 10pt, </w:t>
      </w:r>
      <w:proofErr w:type="gramStart"/>
      <w:r>
        <w:t>0.25 inch</w:t>
      </w:r>
      <w:proofErr w:type="gramEnd"/>
      <w:r>
        <w:t xml:space="preserve"> indent. Text starts at 0.5 inches from the bullet. </w:t>
      </w:r>
    </w:p>
  </w:comment>
  <w:comment w:initials="A" w:author="Author" w:id="5">
    <w:p w:rsidR="0008124B" w:rsidRDefault="0008124B" w14:paraId="0C3DB7E8" w14:textId="21F5067D">
      <w:pPr>
        <w:pStyle w:val="CommentText"/>
      </w:pPr>
      <w:r>
        <w:rPr>
          <w:rStyle w:val="CommentReference"/>
        </w:rPr>
        <w:annotationRef/>
      </w:r>
      <w:r w:rsidRPr="005916D1">
        <w:rPr>
          <w:b/>
        </w:rPr>
        <w:t>Body text</w:t>
      </w:r>
      <w:r>
        <w:t>: Arial 10pt, justified alignment.</w:t>
      </w:r>
    </w:p>
  </w:comment>
  <w:comment w:initials="A" w:author="Author" w:id="6">
    <w:p w:rsidR="0008124B" w:rsidRDefault="0008124B" w14:paraId="1530BCC4" w14:textId="637EEA80">
      <w:pPr>
        <w:pStyle w:val="CommentText"/>
      </w:pPr>
      <w:r>
        <w:rPr>
          <w:rStyle w:val="CommentReference"/>
        </w:rPr>
        <w:annotationRef/>
      </w:r>
      <w:r>
        <w:t>6pt space below at last sentence.</w:t>
      </w:r>
    </w:p>
  </w:comment>
  <w:comment w:initials="A" w:author="Author" w:id="7">
    <w:p w:rsidR="005441D8" w:rsidRDefault="005441D8" w14:paraId="1AB02B7C" w14:textId="428CCD7D">
      <w:pPr>
        <w:pStyle w:val="CommentText"/>
      </w:pPr>
      <w:r>
        <w:rPr>
          <w:rStyle w:val="CommentReference"/>
        </w:rPr>
        <w:annotationRef/>
      </w:r>
      <w:proofErr w:type="gramStart"/>
      <w:r>
        <w:t>2 digit</w:t>
      </w:r>
      <w:proofErr w:type="gramEnd"/>
      <w:r>
        <w:t xml:space="preserve"> numbering is bolded, </w:t>
      </w:r>
      <w:r>
        <w:t>Arial 10pt</w:t>
      </w:r>
    </w:p>
  </w:comment>
  <w:comment w:initials="A" w:author="Author" w:id="8">
    <w:p w:rsidR="005916D1" w:rsidRDefault="005916D1" w14:paraId="7FFA4F9C" w14:textId="497F2761">
      <w:pPr>
        <w:pStyle w:val="CommentText"/>
      </w:pPr>
      <w:r>
        <w:rPr>
          <w:rStyle w:val="CommentReference"/>
        </w:rPr>
        <w:annotationRef/>
      </w:r>
      <w:r w:rsidRPr="00177D6E">
        <w:rPr>
          <w:b/>
        </w:rPr>
        <w:t xml:space="preserve">Second </w:t>
      </w:r>
      <w:r w:rsidR="00177D6E">
        <w:rPr>
          <w:b/>
        </w:rPr>
        <w:t>L</w:t>
      </w:r>
      <w:r w:rsidRPr="00177D6E">
        <w:rPr>
          <w:b/>
        </w:rPr>
        <w:t>evel Header</w:t>
      </w:r>
      <w:r>
        <w:t>: ALL CAPS, Arial Bold 10pt, left aligned. No spaces above or below</w:t>
      </w:r>
      <w:r w:rsidR="00177D6E">
        <w:t>.</w:t>
      </w:r>
    </w:p>
  </w:comment>
  <w:comment w:initials="A" w:author="Author" w:id="9">
    <w:p w:rsidR="00177D6E" w:rsidRDefault="00177D6E" w14:paraId="3D8F8B91" w14:textId="3FC84A23">
      <w:pPr>
        <w:pStyle w:val="CommentText"/>
      </w:pPr>
      <w:r>
        <w:rPr>
          <w:rStyle w:val="CommentReference"/>
        </w:rPr>
        <w:annotationRef/>
      </w:r>
      <w:r w:rsidRPr="00177D6E">
        <w:rPr>
          <w:b/>
        </w:rPr>
        <w:t>Third Level Header:</w:t>
      </w:r>
      <w:r>
        <w:t xml:space="preserve"> Arial 10pt, underlined, left aligned.</w:t>
      </w:r>
    </w:p>
  </w:comment>
  <w:comment w:initials="A" w:author="Author" w:id="10">
    <w:p w:rsidR="005441D8" w:rsidRDefault="005441D8" w14:paraId="21E1C9E2" w14:textId="7EBB75CD">
      <w:pPr>
        <w:pStyle w:val="CommentText"/>
      </w:pPr>
      <w:r>
        <w:rPr>
          <w:rStyle w:val="CommentReference"/>
        </w:rPr>
        <w:annotationRef/>
      </w:r>
      <w:r>
        <w:t xml:space="preserve">No space between the header and </w:t>
      </w:r>
      <w:r>
        <w:t>tertiary header or sentence</w:t>
      </w:r>
    </w:p>
  </w:comment>
  <w:comment w:initials="A" w:author="Author" w:id="11">
    <w:p w:rsidR="00177D6E" w:rsidRDefault="00177D6E" w14:paraId="114D98B2" w14:textId="526637AC">
      <w:pPr>
        <w:pStyle w:val="CommentText"/>
      </w:pPr>
      <w:r>
        <w:rPr>
          <w:rStyle w:val="CommentReference"/>
        </w:rPr>
        <w:annotationRef/>
      </w:r>
      <w:proofErr w:type="gramStart"/>
      <w:r>
        <w:t>3 digit</w:t>
      </w:r>
      <w:proofErr w:type="gramEnd"/>
      <w:r>
        <w:t xml:space="preserve"> numbering is NOT bolded. Arial 10 </w:t>
      </w:r>
      <w:proofErr w:type="spellStart"/>
      <w:r>
        <w:t>pt</w:t>
      </w:r>
      <w:proofErr w:type="spellEnd"/>
    </w:p>
  </w:comment>
  <w:comment w:initials="A" w:author="Author" w:id="12">
    <w:p w:rsidR="00177D6E" w:rsidRDefault="00177D6E" w14:paraId="358CFF4E" w14:textId="6CAF0487">
      <w:pPr>
        <w:pStyle w:val="CommentText"/>
      </w:pPr>
      <w:r>
        <w:rPr>
          <w:rStyle w:val="CommentReference"/>
        </w:rPr>
        <w:annotationRef/>
      </w:r>
      <w:proofErr w:type="gramStart"/>
      <w:r>
        <w:t>2 digit</w:t>
      </w:r>
      <w:proofErr w:type="gramEnd"/>
      <w:r>
        <w:t xml:space="preserve"> numbering is bolded, Arial 10pt</w:t>
      </w:r>
    </w:p>
  </w:comment>
  <w:comment w:initials="A" w:author="Author" w:id="14">
    <w:p w:rsidR="001F594B" w:rsidRDefault="001F594B" w14:paraId="3FD0C024" w14:textId="2872F526">
      <w:pPr>
        <w:pStyle w:val="CommentText"/>
      </w:pPr>
      <w:r>
        <w:rPr>
          <w:rStyle w:val="CommentReference"/>
        </w:rPr>
        <w:annotationRef/>
      </w:r>
      <w:r>
        <w:t xml:space="preserve">No commas </w:t>
      </w:r>
      <w:r w:rsidR="008B609E">
        <w:t>when using short lists</w:t>
      </w:r>
    </w:p>
  </w:comment>
  <w:comment w:initials="A" w:author="Author" w:id="15">
    <w:p w:rsidR="00177D6E" w:rsidRDefault="00177D6E" w14:paraId="0EC18F9D" w14:textId="007D4773">
      <w:pPr>
        <w:pStyle w:val="CommentText"/>
      </w:pPr>
      <w:r>
        <w:rPr>
          <w:rStyle w:val="CommentReference"/>
        </w:rPr>
        <w:annotationRef/>
      </w:r>
      <w:r>
        <w:t>Arial Bold 10pt.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E36CEF" w15:done="0"/>
  <w15:commentEx w15:paraId="0C828015" w15:done="0"/>
  <w15:commentEx w15:paraId="076CB876" w15:done="0"/>
  <w15:commentEx w15:paraId="40D8127A" w15:done="0"/>
  <w15:commentEx w15:paraId="52283EE6" w15:done="0"/>
  <w15:commentEx w15:paraId="0C3DB7E8" w15:done="0"/>
  <w15:commentEx w15:paraId="1530BCC4" w15:done="0"/>
  <w15:commentEx w15:paraId="1AB02B7C" w15:done="0"/>
  <w15:commentEx w15:paraId="7FFA4F9C" w15:done="0"/>
  <w15:commentEx w15:paraId="3D8F8B91" w15:done="0"/>
  <w15:commentEx w15:paraId="21E1C9E2" w15:done="0"/>
  <w15:commentEx w15:paraId="114D98B2" w15:done="0"/>
  <w15:commentEx w15:paraId="358CFF4E" w15:done="0"/>
  <w15:commentEx w15:paraId="3FD0C024" w15:done="0"/>
  <w15:commentEx w15:paraId="0EC18F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36CEF" w16cid:durableId="27A32C32"/>
  <w16cid:commentId w16cid:paraId="0C828015" w16cid:durableId="27A32C6B"/>
  <w16cid:commentId w16cid:paraId="076CB876" w16cid:durableId="27A32C83"/>
  <w16cid:commentId w16cid:paraId="40D8127A" w16cid:durableId="27A32CA0"/>
  <w16cid:commentId w16cid:paraId="52283EE6" w16cid:durableId="27A32CEE"/>
  <w16cid:commentId w16cid:paraId="0C3DB7E8" w16cid:durableId="27A32D3D"/>
  <w16cid:commentId w16cid:paraId="1530BCC4" w16cid:durableId="27A32D66"/>
  <w16cid:commentId w16cid:paraId="1AB02B7C" w16cid:durableId="27A9C875"/>
  <w16cid:commentId w16cid:paraId="7FFA4F9C" w16cid:durableId="27A3304C"/>
  <w16cid:commentId w16cid:paraId="3D8F8B91" w16cid:durableId="27A33101"/>
  <w16cid:commentId w16cid:paraId="21E1C9E2" w16cid:durableId="27A9C8C6"/>
  <w16cid:commentId w16cid:paraId="114D98B2" w16cid:durableId="27A3322F"/>
  <w16cid:commentId w16cid:paraId="358CFF4E" w16cid:durableId="27A3320D"/>
  <w16cid:commentId w16cid:paraId="3FD0C024" w16cid:durableId="27A9C4CF"/>
  <w16cid:commentId w16cid:paraId="0EC18F9D" w16cid:durableId="27A332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02C" w:rsidP="003F2AD5" w:rsidRDefault="0063202C" w14:paraId="66F4C290" w14:textId="77777777">
      <w:pPr>
        <w:spacing w:after="0"/>
      </w:pPr>
      <w:r>
        <w:separator/>
      </w:r>
    </w:p>
  </w:endnote>
  <w:endnote w:type="continuationSeparator" w:id="0">
    <w:p w:rsidR="0063202C" w:rsidP="003F2AD5" w:rsidRDefault="0063202C" w14:paraId="5D7C6D3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F2AD5" w:rsidR="00E5780C" w:rsidP="002A3A6D" w:rsidRDefault="00E5780C" w14:paraId="689DAB1E" w14:textId="77777777">
    <w:pPr>
      <w:pStyle w:val="Footer"/>
      <w:rPr>
        <w:sz w:val="16"/>
        <w:szCs w:val="16"/>
      </w:rPr>
    </w:pPr>
    <w:r w:rsidRPr="003F2AD5">
      <w:rPr>
        <w:b/>
        <w:bCs/>
        <w:sz w:val="16"/>
        <w:szCs w:val="16"/>
      </w:rPr>
      <w:t>DISCLAIMER</w:t>
    </w:r>
    <w:r w:rsidRPr="003F2AD5">
      <w:rPr>
        <w:sz w:val="16"/>
        <w:szCs w:val="16"/>
      </w:rPr>
      <w:t xml:space="preserve">: </w:t>
    </w:r>
    <w:r>
      <w:rPr>
        <w:sz w:val="16"/>
        <w:szCs w:val="16"/>
      </w:rPr>
      <w:t>Provincial Clinical Standards, Guidelines and Practice Tools are primarily concerned with patients and how they receive care and services and set out the responsibilities and expectations for the health care team in the delivery of clinical care. These resources do not replace, but are in addition to professional self-regulation and individual accountability for clinical judgment that are an integral part of health care.</w:t>
    </w:r>
  </w:p>
  <w:p w:rsidR="00E5780C" w:rsidRDefault="00E5780C" w14:paraId="03BA95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A20DE" w:rsidR="00E5780C" w:rsidP="008624A4" w:rsidRDefault="00E5780C" w14:paraId="1B2D9E99" w14:textId="77777777">
    <w:pPr>
      <w:pStyle w:val="Footer"/>
      <w:rPr>
        <w:sz w:val="16"/>
        <w:szCs w:val="16"/>
      </w:rPr>
    </w:pPr>
    <w:r w:rsidRPr="003F2AD5">
      <w:rPr>
        <w:b/>
        <w:bCs/>
        <w:sz w:val="16"/>
        <w:szCs w:val="16"/>
      </w:rPr>
      <w:t>DISCLAIMER</w:t>
    </w:r>
    <w:r w:rsidRPr="003F2AD5">
      <w:rPr>
        <w:sz w:val="16"/>
        <w:szCs w:val="16"/>
      </w:rPr>
      <w:t xml:space="preserve">: </w:t>
    </w:r>
    <w:bookmarkStart w:name="_Hlk88465931" w:id="17"/>
    <w:r>
      <w:rPr>
        <w:sz w:val="16"/>
        <w:szCs w:val="16"/>
      </w:rPr>
      <w:t>Provincial Clinical Standards, Guidelines and Practice Tools</w:t>
    </w:r>
    <w:r w:rsidRPr="009A6292">
      <w:rPr>
        <w:sz w:val="16"/>
        <w:szCs w:val="16"/>
      </w:rPr>
      <w:t xml:space="preserve"> are primarily concerned with patients and how they receive care and services and set out the responsibilities and expectations for the health care team in the delivery of clinical care.</w:t>
    </w:r>
    <w:r>
      <w:rPr>
        <w:sz w:val="16"/>
        <w:szCs w:val="16"/>
      </w:rPr>
      <w:t xml:space="preserve"> These resources </w:t>
    </w:r>
    <w:r w:rsidRPr="009A6292">
      <w:rPr>
        <w:sz w:val="16"/>
        <w:szCs w:val="16"/>
      </w:rPr>
      <w:t>do not replace, but are in addition to professional self-regulation and individual accountability for clinical judgment that are an integral part of health</w:t>
    </w:r>
    <w:r>
      <w:rPr>
        <w:sz w:val="16"/>
        <w:szCs w:val="16"/>
      </w:rPr>
      <w:t xml:space="preserve"> </w:t>
    </w:r>
    <w:r w:rsidRPr="009A6292">
      <w:rPr>
        <w:sz w:val="16"/>
        <w:szCs w:val="16"/>
      </w:rPr>
      <w:t>care.</w:t>
    </w:r>
    <w:bookmarkEnd w:id="17"/>
  </w:p>
  <w:p w:rsidR="00E5780C" w:rsidRDefault="00E5780C" w14:paraId="402A25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02C" w:rsidP="003F2AD5" w:rsidRDefault="0063202C" w14:paraId="5CE32283" w14:textId="77777777">
      <w:pPr>
        <w:spacing w:after="0"/>
      </w:pPr>
      <w:r>
        <w:separator/>
      </w:r>
    </w:p>
  </w:footnote>
  <w:footnote w:type="continuationSeparator" w:id="0">
    <w:p w:rsidR="0063202C" w:rsidP="003F2AD5" w:rsidRDefault="0063202C" w14:paraId="47EBA87B"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75" w:type="dxa"/>
      <w:tblBorders>
        <w:top w:val="single" w:color="72B88E" w:sz="18" w:space="0"/>
        <w:left w:val="single" w:color="72B88E" w:sz="18" w:space="0"/>
        <w:bottom w:val="single" w:color="72B88E" w:sz="18" w:space="0"/>
        <w:right w:val="single" w:color="72B88E" w:sz="18" w:space="0"/>
        <w:insideH w:val="single" w:color="72B88E" w:sz="18" w:space="0"/>
        <w:insideV w:val="single" w:color="72B88E" w:sz="18" w:space="0"/>
      </w:tblBorders>
      <w:tblLayout w:type="fixed"/>
      <w:tblLook w:val="04A0" w:firstRow="1" w:lastRow="0" w:firstColumn="1" w:lastColumn="0" w:noHBand="0" w:noVBand="1"/>
    </w:tblPr>
    <w:tblGrid>
      <w:gridCol w:w="4855"/>
      <w:gridCol w:w="1440"/>
      <w:gridCol w:w="1350"/>
      <w:gridCol w:w="1530"/>
    </w:tblGrid>
    <w:tr w:rsidR="00E5780C" w:rsidTr="0029452F" w14:paraId="5AF3C3D4" w14:textId="77777777">
      <w:tc>
        <w:tcPr>
          <w:tcW w:w="4855" w:type="dxa"/>
        </w:tcPr>
        <w:p w:rsidRPr="003F2AD5" w:rsidR="00E5780C" w:rsidP="004767AA" w:rsidRDefault="00E5780C" w14:paraId="0F1785B3" w14:textId="77777777">
          <w:pPr>
            <w:pStyle w:val="Header"/>
            <w:spacing w:before="60" w:after="60"/>
            <w:jc w:val="left"/>
            <w:rPr>
              <w:b/>
              <w:bCs/>
              <w:szCs w:val="20"/>
            </w:rPr>
          </w:pPr>
          <w:r>
            <w:rPr>
              <w:sz w:val="16"/>
              <w:szCs w:val="16"/>
            </w:rPr>
            <w:t>Provincial Clinical Guideline</w:t>
          </w:r>
          <w:r>
            <w:rPr>
              <w:b/>
              <w:sz w:val="16"/>
              <w:szCs w:val="16"/>
            </w:rPr>
            <w:t xml:space="preserve">: </w:t>
          </w:r>
          <w:r>
            <w:rPr>
              <w:b/>
              <w:sz w:val="16"/>
              <w:szCs w:val="16"/>
            </w:rPr>
            <w:br/>
          </w:r>
          <w:r>
            <w:rPr>
              <w:b/>
              <w:sz w:val="16"/>
              <w:szCs w:val="16"/>
            </w:rPr>
            <w:t>Standard Title</w:t>
          </w:r>
        </w:p>
      </w:tc>
      <w:tc>
        <w:tcPr>
          <w:tcW w:w="1440" w:type="dxa"/>
        </w:tcPr>
        <w:p w:rsidR="00E5780C" w:rsidP="003F2AD5" w:rsidRDefault="00E5780C" w14:paraId="1470CFDD" w14:textId="77777777">
          <w:pPr>
            <w:pStyle w:val="Header"/>
            <w:spacing w:before="60" w:after="60"/>
            <w:rPr>
              <w:b/>
              <w:sz w:val="16"/>
              <w:szCs w:val="16"/>
            </w:rPr>
          </w:pPr>
          <w:r>
            <w:rPr>
              <w:sz w:val="16"/>
              <w:szCs w:val="16"/>
            </w:rPr>
            <w:t>Standard Number</w:t>
          </w:r>
          <w:r w:rsidRPr="00210AEB">
            <w:rPr>
              <w:b/>
              <w:sz w:val="16"/>
              <w:szCs w:val="16"/>
            </w:rPr>
            <w:t xml:space="preserve">: </w:t>
          </w:r>
        </w:p>
        <w:p w:rsidRPr="00430BD8" w:rsidR="00E5780C" w:rsidP="003F2AD5" w:rsidRDefault="00E5780C" w14:paraId="46E30EBA" w14:textId="77777777">
          <w:pPr>
            <w:pStyle w:val="Header"/>
            <w:spacing w:before="60" w:after="60"/>
            <w:rPr>
              <w:b/>
              <w:sz w:val="16"/>
              <w:szCs w:val="16"/>
            </w:rPr>
          </w:pPr>
          <w:r w:rsidRPr="006A0E8D">
            <w:rPr>
              <w:b/>
              <w:sz w:val="16"/>
              <w:szCs w:val="16"/>
            </w:rPr>
            <w:t>XX-XXX-XXX</w:t>
          </w:r>
          <w:r w:rsidR="009A4456">
            <w:rPr>
              <w:b/>
              <w:sz w:val="16"/>
              <w:szCs w:val="16"/>
            </w:rPr>
            <w:t xml:space="preserve"> V#</w:t>
          </w:r>
          <w:r>
            <w:rPr>
              <w:b/>
              <w:sz w:val="16"/>
              <w:szCs w:val="16"/>
            </w:rPr>
            <w:t xml:space="preserve"> </w:t>
          </w:r>
          <w:r w:rsidRPr="00210AEB">
            <w:rPr>
              <w:b/>
              <w:sz w:val="16"/>
              <w:szCs w:val="16"/>
            </w:rPr>
            <w:tab/>
          </w:r>
        </w:p>
      </w:tc>
      <w:tc>
        <w:tcPr>
          <w:tcW w:w="1350" w:type="dxa"/>
        </w:tcPr>
        <w:p w:rsidR="00E5780C" w:rsidP="003F2AD5" w:rsidRDefault="00E5780C" w14:paraId="0FB8CD51" w14:textId="77777777">
          <w:pPr>
            <w:pStyle w:val="Header"/>
            <w:spacing w:before="60" w:after="60"/>
            <w:rPr>
              <w:sz w:val="16"/>
              <w:szCs w:val="16"/>
            </w:rPr>
          </w:pPr>
          <w:r>
            <w:rPr>
              <w:sz w:val="16"/>
              <w:szCs w:val="16"/>
            </w:rPr>
            <w:t>Approved Date:</w:t>
          </w:r>
        </w:p>
        <w:p w:rsidR="00E5780C" w:rsidP="003F2AD5" w:rsidRDefault="009A4456" w14:paraId="3FA94470" w14:textId="77777777">
          <w:pPr>
            <w:pStyle w:val="Header"/>
            <w:spacing w:before="60" w:after="60"/>
            <w:rPr>
              <w:b/>
              <w:bCs/>
              <w:sz w:val="16"/>
              <w:szCs w:val="16"/>
            </w:rPr>
          </w:pPr>
          <w:r>
            <w:rPr>
              <w:b/>
              <w:bCs/>
              <w:sz w:val="16"/>
              <w:szCs w:val="16"/>
            </w:rPr>
            <w:t>MMM/DD/</w:t>
          </w:r>
          <w:r w:rsidR="00E5780C">
            <w:rPr>
              <w:b/>
              <w:bCs/>
              <w:sz w:val="16"/>
              <w:szCs w:val="16"/>
            </w:rPr>
            <w:t>Y</w:t>
          </w:r>
          <w:r>
            <w:rPr>
              <w:b/>
              <w:bCs/>
              <w:sz w:val="16"/>
              <w:szCs w:val="16"/>
            </w:rPr>
            <w:t>YYY</w:t>
          </w:r>
        </w:p>
        <w:p w:rsidRPr="003F2AD5" w:rsidR="00E5780C" w:rsidP="003F2AD5" w:rsidRDefault="00E5780C" w14:paraId="5BB35660" w14:textId="77777777">
          <w:pPr>
            <w:pStyle w:val="Header"/>
            <w:spacing w:before="60" w:after="60"/>
            <w:rPr>
              <w:b/>
              <w:bCs/>
            </w:rPr>
          </w:pPr>
        </w:p>
      </w:tc>
      <w:tc>
        <w:tcPr>
          <w:tcW w:w="1530" w:type="dxa"/>
        </w:tcPr>
        <w:p w:rsidR="00E5780C" w:rsidP="003F2AD5" w:rsidRDefault="00E5780C" w14:paraId="0A058AFA" w14:textId="77777777">
          <w:pPr>
            <w:pStyle w:val="Header"/>
            <w:spacing w:before="60" w:after="60"/>
            <w:rPr>
              <w:sz w:val="16"/>
              <w:szCs w:val="16"/>
            </w:rPr>
          </w:pPr>
          <w:r>
            <w:rPr>
              <w:sz w:val="16"/>
              <w:szCs w:val="16"/>
            </w:rPr>
            <w:t>Page:</w:t>
          </w:r>
        </w:p>
        <w:p w:rsidRPr="00210AEB" w:rsidR="00E5780C" w:rsidP="003F2AD5" w:rsidRDefault="00E5780C" w14:paraId="11B15417" w14:textId="77777777">
          <w:pPr>
            <w:pStyle w:val="Header"/>
            <w:spacing w:before="60" w:after="60"/>
            <w:rPr>
              <w:b/>
            </w:rPr>
          </w:pPr>
          <w:r w:rsidRPr="00210AEB">
            <w:rPr>
              <w:b/>
              <w:sz w:val="16"/>
              <w:szCs w:val="16"/>
            </w:rPr>
            <w:fldChar w:fldCharType="begin"/>
          </w:r>
          <w:r w:rsidRPr="00210AEB">
            <w:rPr>
              <w:b/>
              <w:sz w:val="16"/>
              <w:szCs w:val="16"/>
            </w:rPr>
            <w:instrText xml:space="preserve"> PAGE   \* MERGEFORMAT </w:instrText>
          </w:r>
          <w:r w:rsidRPr="00210AEB">
            <w:rPr>
              <w:b/>
              <w:sz w:val="16"/>
              <w:szCs w:val="16"/>
            </w:rPr>
            <w:fldChar w:fldCharType="separate"/>
          </w:r>
          <w:r w:rsidRPr="00210AEB">
            <w:rPr>
              <w:b/>
              <w:noProof/>
              <w:sz w:val="16"/>
              <w:szCs w:val="16"/>
            </w:rPr>
            <w:t>1</w:t>
          </w:r>
          <w:r w:rsidRPr="00210AEB">
            <w:rPr>
              <w:b/>
              <w:noProof/>
              <w:sz w:val="16"/>
              <w:szCs w:val="16"/>
            </w:rPr>
            <w:fldChar w:fldCharType="end"/>
          </w:r>
          <w:r w:rsidRPr="00210AEB">
            <w:rPr>
              <w:b/>
              <w:noProof/>
              <w:sz w:val="16"/>
              <w:szCs w:val="16"/>
            </w:rPr>
            <w:t xml:space="preserve"> of </w:t>
          </w:r>
          <w:r w:rsidRPr="00210AEB">
            <w:rPr>
              <w:b/>
              <w:noProof/>
              <w:sz w:val="16"/>
              <w:szCs w:val="16"/>
            </w:rPr>
            <w:fldChar w:fldCharType="begin"/>
          </w:r>
          <w:r w:rsidRPr="00210AEB">
            <w:rPr>
              <w:b/>
              <w:noProof/>
              <w:sz w:val="16"/>
              <w:szCs w:val="16"/>
            </w:rPr>
            <w:instrText xml:space="preserve"> NUMPAGES   \* MERGEFORMAT </w:instrText>
          </w:r>
          <w:r w:rsidRPr="00210AEB">
            <w:rPr>
              <w:b/>
              <w:noProof/>
              <w:sz w:val="16"/>
              <w:szCs w:val="16"/>
            </w:rPr>
            <w:fldChar w:fldCharType="separate"/>
          </w:r>
          <w:r w:rsidRPr="00210AEB">
            <w:rPr>
              <w:b/>
              <w:noProof/>
              <w:sz w:val="16"/>
              <w:szCs w:val="16"/>
            </w:rPr>
            <w:t>2</w:t>
          </w:r>
          <w:r w:rsidRPr="00210AEB">
            <w:rPr>
              <w:b/>
              <w:noProof/>
              <w:sz w:val="16"/>
              <w:szCs w:val="16"/>
            </w:rPr>
            <w:fldChar w:fldCharType="end"/>
          </w:r>
          <w:r w:rsidRPr="00210AEB">
            <w:rPr>
              <w:b/>
              <w:sz w:val="16"/>
              <w:szCs w:val="16"/>
            </w:rPr>
            <w:tab/>
          </w:r>
        </w:p>
      </w:tc>
    </w:tr>
  </w:tbl>
  <w:p w:rsidR="00E5780C" w:rsidRDefault="00E5780C" w14:paraId="54AC95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DA4933" w:rsidR="00E5780C" w:rsidP="007D10EA" w:rsidRDefault="00E5780C" w14:paraId="42AB8D89" w14:textId="77777777">
    <w:pPr>
      <w:pStyle w:val="Header"/>
      <w:spacing w:before="240"/>
      <w:rPr>
        <w:b/>
        <w:sz w:val="36"/>
        <w:szCs w:val="32"/>
      </w:rPr>
    </w:pPr>
    <w:r w:rsidRPr="00DA4933">
      <w:rPr>
        <w:rFonts w:cs="Arial"/>
        <w:b/>
        <w:noProof/>
        <w:sz w:val="24"/>
      </w:rPr>
      <w:drawing>
        <wp:anchor distT="0" distB="0" distL="114300" distR="114300" simplePos="0" relativeHeight="251659264" behindDoc="1" locked="0" layoutInCell="1" allowOverlap="1" wp14:anchorId="3033996C" wp14:editId="0C604F8E">
          <wp:simplePos x="0" y="0"/>
          <wp:positionH relativeFrom="margin">
            <wp:posOffset>38100</wp:posOffset>
          </wp:positionH>
          <wp:positionV relativeFrom="margin">
            <wp:posOffset>-714375</wp:posOffset>
          </wp:positionV>
          <wp:extent cx="1954530" cy="619125"/>
          <wp:effectExtent l="0" t="0" r="7620" b="9525"/>
          <wp:wrapSquare wrapText="bothSides"/>
          <wp:docPr id="2" name="Picture 2" descr="cid:image004.png@01D4D4F8.1E58A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D4F8.1E58A1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453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933">
      <w:rPr>
        <w:b/>
        <w:sz w:val="24"/>
      </w:rPr>
      <w:t xml:space="preserve">                   </w:t>
    </w:r>
    <w:r w:rsidRPr="00DA4933">
      <w:rPr>
        <w:b/>
        <w:sz w:val="24"/>
      </w:rPr>
      <w:tab/>
    </w:r>
    <w:r w:rsidRPr="00DA4933">
      <w:rPr>
        <w:b/>
        <w:sz w:val="36"/>
        <w:szCs w:val="32"/>
      </w:rPr>
      <w:t>Provincial Clinical Standard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B76"/>
    <w:multiLevelType w:val="hybridMultilevel"/>
    <w:tmpl w:val="6E2C1E40"/>
    <w:lvl w:ilvl="0" w:tplc="04090001">
      <w:start w:val="1"/>
      <w:numFmt w:val="bullet"/>
      <w:lvlText w:val=""/>
      <w:lvlJc w:val="left"/>
      <w:pPr>
        <w:ind w:left="588" w:hanging="360"/>
      </w:pPr>
      <w:rPr>
        <w:rFonts w:hint="default" w:ascii="Symbol" w:hAnsi="Symbol"/>
      </w:rPr>
    </w:lvl>
    <w:lvl w:ilvl="1" w:tplc="04090003" w:tentative="1">
      <w:start w:val="1"/>
      <w:numFmt w:val="bullet"/>
      <w:lvlText w:val="o"/>
      <w:lvlJc w:val="left"/>
      <w:pPr>
        <w:ind w:left="1308" w:hanging="360"/>
      </w:pPr>
      <w:rPr>
        <w:rFonts w:hint="default" w:ascii="Courier New" w:hAnsi="Courier New" w:cs="Courier New"/>
      </w:rPr>
    </w:lvl>
    <w:lvl w:ilvl="2" w:tplc="04090005" w:tentative="1">
      <w:start w:val="1"/>
      <w:numFmt w:val="bullet"/>
      <w:lvlText w:val=""/>
      <w:lvlJc w:val="left"/>
      <w:pPr>
        <w:ind w:left="2028" w:hanging="360"/>
      </w:pPr>
      <w:rPr>
        <w:rFonts w:hint="default" w:ascii="Wingdings" w:hAnsi="Wingdings"/>
      </w:rPr>
    </w:lvl>
    <w:lvl w:ilvl="3" w:tplc="04090001" w:tentative="1">
      <w:start w:val="1"/>
      <w:numFmt w:val="bullet"/>
      <w:lvlText w:val=""/>
      <w:lvlJc w:val="left"/>
      <w:pPr>
        <w:ind w:left="2748" w:hanging="360"/>
      </w:pPr>
      <w:rPr>
        <w:rFonts w:hint="default" w:ascii="Symbol" w:hAnsi="Symbol"/>
      </w:rPr>
    </w:lvl>
    <w:lvl w:ilvl="4" w:tplc="04090003" w:tentative="1">
      <w:start w:val="1"/>
      <w:numFmt w:val="bullet"/>
      <w:lvlText w:val="o"/>
      <w:lvlJc w:val="left"/>
      <w:pPr>
        <w:ind w:left="3468" w:hanging="360"/>
      </w:pPr>
      <w:rPr>
        <w:rFonts w:hint="default" w:ascii="Courier New" w:hAnsi="Courier New" w:cs="Courier New"/>
      </w:rPr>
    </w:lvl>
    <w:lvl w:ilvl="5" w:tplc="04090005" w:tentative="1">
      <w:start w:val="1"/>
      <w:numFmt w:val="bullet"/>
      <w:lvlText w:val=""/>
      <w:lvlJc w:val="left"/>
      <w:pPr>
        <w:ind w:left="4188" w:hanging="360"/>
      </w:pPr>
      <w:rPr>
        <w:rFonts w:hint="default" w:ascii="Wingdings" w:hAnsi="Wingdings"/>
      </w:rPr>
    </w:lvl>
    <w:lvl w:ilvl="6" w:tplc="04090001" w:tentative="1">
      <w:start w:val="1"/>
      <w:numFmt w:val="bullet"/>
      <w:lvlText w:val=""/>
      <w:lvlJc w:val="left"/>
      <w:pPr>
        <w:ind w:left="4908" w:hanging="360"/>
      </w:pPr>
      <w:rPr>
        <w:rFonts w:hint="default" w:ascii="Symbol" w:hAnsi="Symbol"/>
      </w:rPr>
    </w:lvl>
    <w:lvl w:ilvl="7" w:tplc="04090003" w:tentative="1">
      <w:start w:val="1"/>
      <w:numFmt w:val="bullet"/>
      <w:lvlText w:val="o"/>
      <w:lvlJc w:val="left"/>
      <w:pPr>
        <w:ind w:left="5628" w:hanging="360"/>
      </w:pPr>
      <w:rPr>
        <w:rFonts w:hint="default" w:ascii="Courier New" w:hAnsi="Courier New" w:cs="Courier New"/>
      </w:rPr>
    </w:lvl>
    <w:lvl w:ilvl="8" w:tplc="04090005" w:tentative="1">
      <w:start w:val="1"/>
      <w:numFmt w:val="bullet"/>
      <w:lvlText w:val=""/>
      <w:lvlJc w:val="left"/>
      <w:pPr>
        <w:ind w:left="6348" w:hanging="360"/>
      </w:pPr>
      <w:rPr>
        <w:rFonts w:hint="default" w:ascii="Wingdings" w:hAnsi="Wingdings"/>
      </w:rPr>
    </w:lvl>
  </w:abstractNum>
  <w:abstractNum w:abstractNumId="1" w15:restartNumberingAfterBreak="0">
    <w:nsid w:val="0294297A"/>
    <w:multiLevelType w:val="hybridMultilevel"/>
    <w:tmpl w:val="AC5CB086"/>
    <w:lvl w:ilvl="0" w:tplc="970065C6">
      <w:start w:val="2"/>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D0BF4"/>
    <w:multiLevelType w:val="hybridMultilevel"/>
    <w:tmpl w:val="A4C22E1A"/>
    <w:lvl w:ilvl="0" w:tplc="A63A6AC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D2CED"/>
    <w:multiLevelType w:val="multilevel"/>
    <w:tmpl w:val="884402BA"/>
    <w:lvl w:ilvl="0">
      <w:start w:val="5"/>
      <w:numFmt w:val="none"/>
      <w:lvlText w:val="6.5"/>
      <w:lvlJc w:val="left"/>
      <w:pPr>
        <w:ind w:left="1080" w:hanging="360"/>
      </w:pPr>
      <w:rPr>
        <w:rFonts w:hint="default"/>
        <w:b/>
        <w:sz w:val="22"/>
      </w:rPr>
    </w:lvl>
    <w:lvl w:ilvl="1">
      <w:start w:val="1"/>
      <w:numFmt w:val="decimal"/>
      <w:lvlText w:val="5.%2."/>
      <w:lvlJc w:val="left"/>
      <w:pPr>
        <w:ind w:left="1512" w:hanging="432"/>
      </w:pPr>
      <w:rPr>
        <w:rFonts w:hint="default"/>
      </w:rPr>
    </w:lvl>
    <w:lvl w:ilvl="2">
      <w:start w:val="1"/>
      <w:numFmt w:val="bullet"/>
      <w:lvlText w:val=""/>
      <w:lvlJc w:val="left"/>
      <w:pPr>
        <w:ind w:left="1944" w:hanging="504"/>
      </w:pPr>
      <w:rPr>
        <w:rFonts w:hint="default" w:ascii="Symbol" w:hAnsi="Symbol"/>
      </w:rPr>
    </w:lvl>
    <w:lvl w:ilvl="3">
      <w:start w:val="1"/>
      <w:numFmt w:val="bullet"/>
      <w:lvlText w:val=""/>
      <w:lvlJc w:val="left"/>
      <w:pPr>
        <w:ind w:left="2448" w:hanging="648"/>
      </w:pPr>
      <w:rPr>
        <w:rFonts w:hint="default" w:ascii="Symbol" w:hAnsi="Symbol"/>
      </w:rPr>
    </w:lvl>
    <w:lvl w:ilvl="4">
      <w:start w:val="1"/>
      <w:numFmt w:val="bullet"/>
      <w:lvlText w:val=""/>
      <w:lvlJc w:val="left"/>
      <w:pPr>
        <w:ind w:left="1332" w:hanging="792"/>
      </w:pPr>
      <w:rPr>
        <w:rFonts w:hint="default" w:ascii="Symbol" w:hAnsi="Symbol"/>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143B495F"/>
    <w:multiLevelType w:val="multilevel"/>
    <w:tmpl w:val="8892BC7A"/>
    <w:lvl w:ilvl="0">
      <w:start w:val="1"/>
      <w:numFmt w:val="none"/>
      <w:lvlText w:val="2.0"/>
      <w:lvlJc w:val="left"/>
      <w:pPr>
        <w:ind w:left="360" w:hanging="360"/>
      </w:pPr>
      <w:rPr>
        <w:rFonts w:hint="default"/>
        <w:b/>
        <w:sz w:val="24"/>
      </w:rPr>
    </w:lvl>
    <w:lvl w:ilvl="1">
      <w:start w:val="2"/>
      <w:numFmt w:val="none"/>
      <w:lvlText w:val="2.4"/>
      <w:lvlJc w:val="left"/>
      <w:pPr>
        <w:ind w:left="1440" w:hanging="360"/>
      </w:pPr>
      <w:rPr>
        <w:rFonts w:hint="default"/>
        <w:b/>
        <w:sz w:val="24"/>
      </w:rPr>
    </w:lvl>
    <w:lvl w:ilvl="2">
      <w:start w:val="1"/>
      <w:numFmt w:val="bullet"/>
      <w:lvlText w:val=""/>
      <w:lvlJc w:val="left"/>
      <w:pPr>
        <w:ind w:left="2880" w:hanging="720"/>
      </w:pPr>
      <w:rPr>
        <w:rFonts w:hint="default" w:ascii="Symbol" w:hAnsi="Symbol"/>
        <w:b/>
      </w:rPr>
    </w:lvl>
    <w:lvl w:ilvl="3">
      <w:start w:val="1"/>
      <w:numFmt w:val="bullet"/>
      <w:lvlText w:val=""/>
      <w:lvlJc w:val="left"/>
      <w:pPr>
        <w:ind w:left="3960" w:hanging="720"/>
      </w:pPr>
      <w:rPr>
        <w:rFonts w:hint="default" w:ascii="Wingdings" w:hAnsi="Wingdings"/>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48B39FF"/>
    <w:multiLevelType w:val="multilevel"/>
    <w:tmpl w:val="5824B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3F1634"/>
    <w:multiLevelType w:val="multilevel"/>
    <w:tmpl w:val="C83C4BF4"/>
    <w:lvl w:ilvl="0">
      <w:start w:val="1"/>
      <w:numFmt w:val="decimal"/>
      <w:pStyle w:val="Heading1"/>
      <w:lvlText w:val="%1.0"/>
      <w:lvlJc w:val="left"/>
      <w:pPr>
        <w:tabs>
          <w:tab w:val="num" w:pos="270"/>
        </w:tabs>
        <w:ind w:left="27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360"/>
        </w:tabs>
        <w:ind w:left="288" w:hanging="288"/>
      </w:pPr>
      <w:rPr>
        <w:rFonts w:hint="default" w:ascii="Arial" w:hAnsi="Arial"/>
        <w:b/>
        <w:i w:val="0"/>
        <w:sz w:val="2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1800"/>
        </w:tabs>
        <w:ind w:left="1440" w:hanging="14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011974"/>
    <w:multiLevelType w:val="hybridMultilevel"/>
    <w:tmpl w:val="3CEA3282"/>
    <w:lvl w:ilvl="0" w:tplc="04090001">
      <w:start w:val="1"/>
      <w:numFmt w:val="bullet"/>
      <w:lvlText w:val=""/>
      <w:lvlJc w:val="left"/>
      <w:pPr>
        <w:ind w:left="827" w:hanging="360"/>
      </w:pPr>
      <w:rPr>
        <w:rFonts w:hint="default" w:ascii="Symbol" w:hAnsi="Symbol"/>
      </w:rPr>
    </w:lvl>
    <w:lvl w:ilvl="1" w:tplc="04090003">
      <w:start w:val="1"/>
      <w:numFmt w:val="bullet"/>
      <w:lvlText w:val="o"/>
      <w:lvlJc w:val="left"/>
      <w:pPr>
        <w:ind w:left="1547" w:hanging="360"/>
      </w:pPr>
      <w:rPr>
        <w:rFonts w:hint="default" w:ascii="Courier New" w:hAnsi="Courier New" w:cs="Courier New"/>
      </w:rPr>
    </w:lvl>
    <w:lvl w:ilvl="2" w:tplc="04090005">
      <w:start w:val="1"/>
      <w:numFmt w:val="bullet"/>
      <w:lvlText w:val=""/>
      <w:lvlJc w:val="left"/>
      <w:pPr>
        <w:ind w:left="2267" w:hanging="360"/>
      </w:pPr>
      <w:rPr>
        <w:rFonts w:hint="default" w:ascii="Wingdings" w:hAnsi="Wingdings"/>
      </w:rPr>
    </w:lvl>
    <w:lvl w:ilvl="3" w:tplc="04090001">
      <w:start w:val="1"/>
      <w:numFmt w:val="bullet"/>
      <w:lvlText w:val=""/>
      <w:lvlJc w:val="left"/>
      <w:pPr>
        <w:ind w:left="2987" w:hanging="360"/>
      </w:pPr>
      <w:rPr>
        <w:rFonts w:hint="default" w:ascii="Symbol" w:hAnsi="Symbol"/>
      </w:rPr>
    </w:lvl>
    <w:lvl w:ilvl="4" w:tplc="04090003">
      <w:start w:val="1"/>
      <w:numFmt w:val="bullet"/>
      <w:lvlText w:val="o"/>
      <w:lvlJc w:val="left"/>
      <w:pPr>
        <w:ind w:left="3707" w:hanging="360"/>
      </w:pPr>
      <w:rPr>
        <w:rFonts w:hint="default" w:ascii="Courier New" w:hAnsi="Courier New" w:cs="Courier New"/>
      </w:rPr>
    </w:lvl>
    <w:lvl w:ilvl="5" w:tplc="04090005">
      <w:start w:val="1"/>
      <w:numFmt w:val="bullet"/>
      <w:lvlText w:val=""/>
      <w:lvlJc w:val="left"/>
      <w:pPr>
        <w:ind w:left="4427" w:hanging="360"/>
      </w:pPr>
      <w:rPr>
        <w:rFonts w:hint="default" w:ascii="Wingdings" w:hAnsi="Wingdings"/>
      </w:rPr>
    </w:lvl>
    <w:lvl w:ilvl="6" w:tplc="04090001">
      <w:start w:val="1"/>
      <w:numFmt w:val="bullet"/>
      <w:lvlText w:val=""/>
      <w:lvlJc w:val="left"/>
      <w:pPr>
        <w:ind w:left="5147" w:hanging="360"/>
      </w:pPr>
      <w:rPr>
        <w:rFonts w:hint="default" w:ascii="Symbol" w:hAnsi="Symbol"/>
      </w:rPr>
    </w:lvl>
    <w:lvl w:ilvl="7" w:tplc="04090003">
      <w:start w:val="1"/>
      <w:numFmt w:val="bullet"/>
      <w:lvlText w:val="o"/>
      <w:lvlJc w:val="left"/>
      <w:pPr>
        <w:ind w:left="5867" w:hanging="360"/>
      </w:pPr>
      <w:rPr>
        <w:rFonts w:hint="default" w:ascii="Courier New" w:hAnsi="Courier New" w:cs="Courier New"/>
      </w:rPr>
    </w:lvl>
    <w:lvl w:ilvl="8" w:tplc="04090005">
      <w:start w:val="1"/>
      <w:numFmt w:val="bullet"/>
      <w:lvlText w:val=""/>
      <w:lvlJc w:val="left"/>
      <w:pPr>
        <w:ind w:left="6587" w:hanging="360"/>
      </w:pPr>
      <w:rPr>
        <w:rFonts w:hint="default" w:ascii="Wingdings" w:hAnsi="Wingdings"/>
      </w:rPr>
    </w:lvl>
  </w:abstractNum>
  <w:abstractNum w:abstractNumId="8" w15:restartNumberingAfterBreak="0">
    <w:nsid w:val="19865801"/>
    <w:multiLevelType w:val="multilevel"/>
    <w:tmpl w:val="94B212B0"/>
    <w:lvl w:ilvl="0">
      <w:start w:val="1"/>
      <w:numFmt w:val="none"/>
      <w:lvlText w:val="2.0"/>
      <w:lvlJc w:val="left"/>
      <w:pPr>
        <w:ind w:left="360" w:hanging="360"/>
      </w:pPr>
      <w:rPr>
        <w:rFonts w:hint="default"/>
        <w:b/>
        <w:sz w:val="24"/>
      </w:rPr>
    </w:lvl>
    <w:lvl w:ilvl="1">
      <w:start w:val="2"/>
      <w:numFmt w:val="none"/>
      <w:lvlText w:val="2.1"/>
      <w:lvlJc w:val="left"/>
      <w:pPr>
        <w:ind w:left="1440" w:hanging="360"/>
      </w:pPr>
      <w:rPr>
        <w:rFonts w:hint="default"/>
        <w:b/>
        <w:sz w:val="24"/>
      </w:rPr>
    </w:lvl>
    <w:lvl w:ilvl="2">
      <w:start w:val="1"/>
      <w:numFmt w:val="bullet"/>
      <w:lvlText w:val=""/>
      <w:lvlJc w:val="left"/>
      <w:pPr>
        <w:ind w:left="2880" w:hanging="720"/>
      </w:pPr>
      <w:rPr>
        <w:rFonts w:hint="default" w:ascii="Symbol" w:hAnsi="Symbol"/>
        <w:b/>
      </w:rPr>
    </w:lvl>
    <w:lvl w:ilvl="3">
      <w:start w:val="1"/>
      <w:numFmt w:val="bullet"/>
      <w:lvlText w:val=""/>
      <w:lvlJc w:val="left"/>
      <w:pPr>
        <w:ind w:left="3960" w:hanging="720"/>
      </w:pPr>
      <w:rPr>
        <w:rFonts w:hint="default" w:ascii="Wingdings" w:hAnsi="Wingdings"/>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9A507EE"/>
    <w:multiLevelType w:val="multilevel"/>
    <w:tmpl w:val="8D0C6DD0"/>
    <w:lvl w:ilvl="0">
      <w:start w:val="1"/>
      <w:numFmt w:val="none"/>
      <w:lvlText w:val="2.0"/>
      <w:lvlJc w:val="left"/>
      <w:pPr>
        <w:ind w:left="360" w:hanging="360"/>
      </w:pPr>
      <w:rPr>
        <w:rFonts w:hint="default"/>
        <w:b/>
        <w:sz w:val="24"/>
      </w:rPr>
    </w:lvl>
    <w:lvl w:ilvl="1">
      <w:start w:val="2"/>
      <w:numFmt w:val="none"/>
      <w:lvlText w:val="2.2"/>
      <w:lvlJc w:val="left"/>
      <w:pPr>
        <w:ind w:left="1440" w:hanging="360"/>
      </w:pPr>
      <w:rPr>
        <w:rFonts w:hint="default"/>
        <w:b/>
        <w:sz w:val="24"/>
      </w:rPr>
    </w:lvl>
    <w:lvl w:ilvl="2">
      <w:start w:val="1"/>
      <w:numFmt w:val="bullet"/>
      <w:lvlText w:val=""/>
      <w:lvlJc w:val="left"/>
      <w:pPr>
        <w:ind w:left="2880" w:hanging="720"/>
      </w:pPr>
      <w:rPr>
        <w:rFonts w:hint="default" w:ascii="Symbol" w:hAnsi="Symbol"/>
        <w:b/>
      </w:rPr>
    </w:lvl>
    <w:lvl w:ilvl="3">
      <w:start w:val="1"/>
      <w:numFmt w:val="bullet"/>
      <w:lvlText w:val=""/>
      <w:lvlJc w:val="left"/>
      <w:pPr>
        <w:ind w:left="3960" w:hanging="720"/>
      </w:pPr>
      <w:rPr>
        <w:rFonts w:hint="default" w:ascii="Wingdings" w:hAnsi="Wingdings"/>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AA026E5"/>
    <w:multiLevelType w:val="multilevel"/>
    <w:tmpl w:val="1CC04888"/>
    <w:lvl w:ilvl="0">
      <w:start w:val="5"/>
      <w:numFmt w:val="none"/>
      <w:lvlText w:val="6.6"/>
      <w:lvlJc w:val="left"/>
      <w:pPr>
        <w:ind w:left="1080" w:hanging="360"/>
      </w:pPr>
      <w:rPr>
        <w:rFonts w:hint="default"/>
        <w:b/>
        <w:sz w:val="22"/>
      </w:rPr>
    </w:lvl>
    <w:lvl w:ilvl="1">
      <w:start w:val="1"/>
      <w:numFmt w:val="decimal"/>
      <w:lvlText w:val="5.%2."/>
      <w:lvlJc w:val="left"/>
      <w:pPr>
        <w:ind w:left="1512" w:hanging="432"/>
      </w:pPr>
      <w:rPr>
        <w:rFonts w:hint="default"/>
      </w:rPr>
    </w:lvl>
    <w:lvl w:ilvl="2">
      <w:start w:val="1"/>
      <w:numFmt w:val="bullet"/>
      <w:lvlText w:val=""/>
      <w:lvlJc w:val="left"/>
      <w:pPr>
        <w:ind w:left="1944" w:hanging="504"/>
      </w:pPr>
      <w:rPr>
        <w:rFonts w:hint="default" w:ascii="Symbol" w:hAnsi="Symbol"/>
      </w:rPr>
    </w:lvl>
    <w:lvl w:ilvl="3">
      <w:start w:val="1"/>
      <w:numFmt w:val="bullet"/>
      <w:lvlText w:val=""/>
      <w:lvlJc w:val="left"/>
      <w:pPr>
        <w:ind w:left="2448" w:hanging="648"/>
      </w:pPr>
      <w:rPr>
        <w:rFonts w:hint="default" w:ascii="Symbol" w:hAnsi="Symbol"/>
      </w:rPr>
    </w:lvl>
    <w:lvl w:ilvl="4">
      <w:start w:val="1"/>
      <w:numFmt w:val="bullet"/>
      <w:lvlText w:val=""/>
      <w:lvlJc w:val="left"/>
      <w:pPr>
        <w:ind w:left="2952" w:hanging="792"/>
      </w:pPr>
      <w:rPr>
        <w:rFonts w:hint="default" w:ascii="Symbol" w:hAnsi="Symbol"/>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1E6536AD"/>
    <w:multiLevelType w:val="multilevel"/>
    <w:tmpl w:val="C2EA0C9A"/>
    <w:lvl w:ilvl="0">
      <w:start w:val="1"/>
      <w:numFmt w:val="none"/>
      <w:lvlText w:val="4.0"/>
      <w:lvlJc w:val="left"/>
      <w:pPr>
        <w:ind w:left="360" w:hanging="360"/>
      </w:pPr>
      <w:rPr>
        <w:rFonts w:hint="default"/>
        <w:b/>
        <w:sz w:val="24"/>
      </w:rPr>
    </w:lvl>
    <w:lvl w:ilvl="1">
      <w:start w:val="1"/>
      <w:numFmt w:val="decimal"/>
      <w:lvlText w:val="4.%2"/>
      <w:lvlJc w:val="left"/>
      <w:pPr>
        <w:ind w:left="1440" w:hanging="360"/>
      </w:pPr>
      <w:rPr>
        <w:rFonts w:hint="default"/>
        <w:b/>
        <w:sz w:val="24"/>
      </w:rPr>
    </w:lvl>
    <w:lvl w:ilvl="2">
      <w:start w:val="1"/>
      <w:numFmt w:val="bullet"/>
      <w:lvlText w:val=""/>
      <w:lvlJc w:val="left"/>
      <w:pPr>
        <w:ind w:left="2880" w:hanging="720"/>
      </w:pPr>
      <w:rPr>
        <w:rFonts w:hint="default" w:ascii="Symbol" w:hAnsi="Symbol"/>
        <w:b/>
      </w:rPr>
    </w:lvl>
    <w:lvl w:ilvl="3">
      <w:start w:val="1"/>
      <w:numFmt w:val="bullet"/>
      <w:lvlText w:val=""/>
      <w:lvlJc w:val="left"/>
      <w:pPr>
        <w:ind w:left="3960" w:hanging="720"/>
      </w:pPr>
      <w:rPr>
        <w:rFonts w:hint="default" w:ascii="Wingdings" w:hAnsi="Wingdings"/>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0784255"/>
    <w:multiLevelType w:val="hybridMultilevel"/>
    <w:tmpl w:val="7F3A4546"/>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3" w15:restartNumberingAfterBreak="0">
    <w:nsid w:val="217F3DA8"/>
    <w:multiLevelType w:val="multilevel"/>
    <w:tmpl w:val="AD062D4C"/>
    <w:lvl w:ilvl="0">
      <w:start w:val="1"/>
      <w:numFmt w:val="none"/>
      <w:lvlText w:val="3.0"/>
      <w:lvlJc w:val="left"/>
      <w:pPr>
        <w:ind w:left="360" w:hanging="360"/>
      </w:pPr>
      <w:rPr>
        <w:rFonts w:hint="default"/>
        <w:b/>
        <w:sz w:val="24"/>
      </w:rPr>
    </w:lvl>
    <w:lvl w:ilvl="1">
      <w:start w:val="1"/>
      <w:numFmt w:val="decimal"/>
      <w:lvlText w:val="3.%2"/>
      <w:lvlJc w:val="left"/>
      <w:pPr>
        <w:ind w:left="1440" w:hanging="360"/>
      </w:pPr>
      <w:rPr>
        <w:rFonts w:hint="default"/>
        <w:b/>
        <w:sz w:val="24"/>
      </w:rPr>
    </w:lvl>
    <w:lvl w:ilvl="2">
      <w:start w:val="1"/>
      <w:numFmt w:val="bullet"/>
      <w:lvlText w:val=""/>
      <w:lvlJc w:val="left"/>
      <w:pPr>
        <w:ind w:left="2880" w:hanging="720"/>
      </w:pPr>
      <w:rPr>
        <w:rFonts w:hint="default" w:ascii="Symbol" w:hAnsi="Symbol"/>
        <w:b/>
      </w:rPr>
    </w:lvl>
    <w:lvl w:ilvl="3">
      <w:start w:val="1"/>
      <w:numFmt w:val="bullet"/>
      <w:lvlText w:val=""/>
      <w:lvlJc w:val="left"/>
      <w:pPr>
        <w:ind w:left="3960" w:hanging="720"/>
      </w:pPr>
      <w:rPr>
        <w:rFonts w:hint="default" w:ascii="Wingdings" w:hAnsi="Wingdings"/>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4756037"/>
    <w:multiLevelType w:val="multilevel"/>
    <w:tmpl w:val="6A222C5E"/>
    <w:lvl w:ilvl="0">
      <w:start w:val="1"/>
      <w:numFmt w:val="decimal"/>
      <w:lvlText w:val="%1."/>
      <w:lvlJc w:val="left"/>
      <w:pPr>
        <w:ind w:left="720" w:hanging="720"/>
      </w:pPr>
      <w:rPr>
        <w:rFonts w:hint="default" w:ascii="Arial" w:hAnsi="Arial"/>
        <w:b/>
        <w:i w:val="0"/>
        <w:caps w:val="0"/>
        <w:strike w:val="0"/>
        <w:dstrike w:val="0"/>
        <w:vanish w:val="0"/>
        <w:color w:val="auto"/>
        <w:sz w:val="20"/>
        <w:vertAlign w:val="baseline"/>
      </w:rPr>
    </w:lvl>
    <w:lvl w:ilvl="1">
      <w:start w:val="1"/>
      <w:numFmt w:val="decimal"/>
      <w:lvlText w:val="%1.%2."/>
      <w:lvlJc w:val="left"/>
      <w:pPr>
        <w:ind w:left="720" w:hanging="720"/>
      </w:pPr>
      <w:rPr>
        <w:rFonts w:hint="default" w:ascii="Arial" w:hAnsi="Arial"/>
        <w:b w:val="0"/>
        <w:i w:val="0"/>
        <w:caps w:val="0"/>
        <w:strike w:val="0"/>
        <w:dstrike w:val="0"/>
        <w:vanish w:val="0"/>
        <w:color w:val="auto"/>
        <w:sz w:val="20"/>
        <w:vertAlign w:val="baseline"/>
      </w:rPr>
    </w:lvl>
    <w:lvl w:ilvl="2">
      <w:start w:val="1"/>
      <w:numFmt w:val="lowerLetter"/>
      <w:pStyle w:val="ListParagraph"/>
      <w:lvlText w:val="(%3)"/>
      <w:lvlJc w:val="left"/>
      <w:pPr>
        <w:ind w:left="1440" w:hanging="720"/>
      </w:pPr>
      <w:rPr>
        <w:rFonts w:hint="default" w:ascii="Arial" w:hAnsi="Arial"/>
        <w:b w:val="0"/>
        <w:i w:val="0"/>
        <w:caps w:val="0"/>
        <w:strike w:val="0"/>
        <w:dstrike w:val="0"/>
        <w:vanish w:val="0"/>
        <w:color w:val="auto"/>
        <w:sz w:val="20"/>
        <w:vertAlign w:val="baseline"/>
      </w:rPr>
    </w:lvl>
    <w:lvl w:ilvl="3">
      <w:start w:val="1"/>
      <w:numFmt w:val="lowerRoman"/>
      <w:lvlText w:val="(%4)"/>
      <w:lvlJc w:val="left"/>
      <w:pPr>
        <w:ind w:left="2448" w:hanging="979"/>
      </w:pPr>
      <w:rPr>
        <w:rFonts w:hint="default" w:ascii="Arial" w:hAnsi="Arial"/>
        <w:b w:val="0"/>
        <w:i w:val="0"/>
        <w:caps w:val="0"/>
        <w:strike w:val="0"/>
        <w:dstrike w:val="0"/>
        <w:vanish w:val="0"/>
        <w:color w:val="auto"/>
        <w:sz w:val="20"/>
        <w:vertAlign w:val="baseline"/>
      </w:rPr>
    </w:lvl>
    <w:lvl w:ilvl="4">
      <w:start w:val="1"/>
      <w:numFmt w:val="lowerLetter"/>
      <w:lvlText w:val="(%5)"/>
      <w:lvlJc w:val="left"/>
      <w:pPr>
        <w:ind w:left="2880" w:hanging="720"/>
      </w:pPr>
      <w:rPr>
        <w:rFonts w:hint="default" w:ascii="Arial" w:hAnsi="Arial"/>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7F0CFF"/>
    <w:multiLevelType w:val="hybridMultilevel"/>
    <w:tmpl w:val="57E08D22"/>
    <w:lvl w:ilvl="0" w:tplc="73CCFD1E">
      <w:start w:val="2"/>
      <w:numFmt w:val="bullet"/>
      <w:lvlText w:val="•"/>
      <w:lvlJc w:val="left"/>
      <w:pPr>
        <w:ind w:left="1440" w:hanging="360"/>
      </w:pPr>
      <w:rPr>
        <w:rFonts w:hint="default" w:ascii="Arial" w:hAnsi="Arial" w:eastAsia="Calibri" w:cs="Aria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28CB1C6B"/>
    <w:multiLevelType w:val="hybridMultilevel"/>
    <w:tmpl w:val="45F0624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3B72270"/>
    <w:multiLevelType w:val="hybridMultilevel"/>
    <w:tmpl w:val="B0C4D4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74B03BE"/>
    <w:multiLevelType w:val="multilevel"/>
    <w:tmpl w:val="F2F8A564"/>
    <w:lvl w:ilvl="0">
      <w:start w:val="5"/>
      <w:numFmt w:val="none"/>
      <w:lvlText w:val="6.2"/>
      <w:lvlJc w:val="left"/>
      <w:pPr>
        <w:ind w:left="1080" w:hanging="360"/>
      </w:pPr>
      <w:rPr>
        <w:rFonts w:hint="default"/>
        <w:b/>
        <w:sz w:val="22"/>
      </w:rPr>
    </w:lvl>
    <w:lvl w:ilvl="1">
      <w:start w:val="1"/>
      <w:numFmt w:val="decimal"/>
      <w:lvlText w:val="5.%2."/>
      <w:lvlJc w:val="left"/>
      <w:pPr>
        <w:ind w:left="1512" w:hanging="432"/>
      </w:pPr>
      <w:rPr>
        <w:rFonts w:hint="default"/>
      </w:rPr>
    </w:lvl>
    <w:lvl w:ilvl="2">
      <w:start w:val="1"/>
      <w:numFmt w:val="bullet"/>
      <w:lvlText w:val=""/>
      <w:lvlJc w:val="left"/>
      <w:pPr>
        <w:ind w:left="1944" w:hanging="504"/>
      </w:pPr>
      <w:rPr>
        <w:rFonts w:hint="default" w:ascii="Symbol" w:hAnsi="Symbol"/>
      </w:rPr>
    </w:lvl>
    <w:lvl w:ilvl="3">
      <w:start w:val="1"/>
      <w:numFmt w:val="decimal"/>
      <w:lvlText w:val="%1.%2.%3.%4."/>
      <w:lvlJc w:val="left"/>
      <w:pPr>
        <w:ind w:left="2448" w:hanging="648"/>
      </w:pPr>
      <w:rPr>
        <w:rFonts w:hint="default"/>
      </w:rPr>
    </w:lvl>
    <w:lvl w:ilvl="4">
      <w:start w:val="1"/>
      <w:numFmt w:val="bullet"/>
      <w:lvlText w:val=""/>
      <w:lvlJc w:val="left"/>
      <w:pPr>
        <w:ind w:left="2952" w:hanging="792"/>
      </w:pPr>
      <w:rPr>
        <w:rFonts w:hint="default" w:ascii="Symbol" w:hAnsi="Symbol"/>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3DD019F9"/>
    <w:multiLevelType w:val="hybridMultilevel"/>
    <w:tmpl w:val="597447C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3E0C1B3D"/>
    <w:multiLevelType w:val="multilevel"/>
    <w:tmpl w:val="884402BA"/>
    <w:lvl w:ilvl="0">
      <w:start w:val="5"/>
      <w:numFmt w:val="none"/>
      <w:lvlText w:val="6.5"/>
      <w:lvlJc w:val="left"/>
      <w:pPr>
        <w:ind w:left="1080" w:hanging="360"/>
      </w:pPr>
      <w:rPr>
        <w:rFonts w:hint="default"/>
        <w:b/>
        <w:sz w:val="22"/>
      </w:rPr>
    </w:lvl>
    <w:lvl w:ilvl="1">
      <w:start w:val="1"/>
      <w:numFmt w:val="decimal"/>
      <w:lvlText w:val="5.%2."/>
      <w:lvlJc w:val="left"/>
      <w:pPr>
        <w:ind w:left="1512" w:hanging="432"/>
      </w:pPr>
      <w:rPr>
        <w:rFonts w:hint="default"/>
      </w:rPr>
    </w:lvl>
    <w:lvl w:ilvl="2">
      <w:start w:val="1"/>
      <w:numFmt w:val="bullet"/>
      <w:lvlText w:val=""/>
      <w:lvlJc w:val="left"/>
      <w:pPr>
        <w:ind w:left="1944" w:hanging="504"/>
      </w:pPr>
      <w:rPr>
        <w:rFonts w:hint="default" w:ascii="Symbol" w:hAnsi="Symbol"/>
      </w:rPr>
    </w:lvl>
    <w:lvl w:ilvl="3">
      <w:start w:val="1"/>
      <w:numFmt w:val="bullet"/>
      <w:lvlText w:val=""/>
      <w:lvlJc w:val="left"/>
      <w:pPr>
        <w:ind w:left="2448" w:hanging="648"/>
      </w:pPr>
      <w:rPr>
        <w:rFonts w:hint="default" w:ascii="Symbol" w:hAnsi="Symbol"/>
      </w:rPr>
    </w:lvl>
    <w:lvl w:ilvl="4">
      <w:start w:val="1"/>
      <w:numFmt w:val="bullet"/>
      <w:lvlText w:val=""/>
      <w:lvlJc w:val="left"/>
      <w:pPr>
        <w:ind w:left="2952" w:hanging="792"/>
      </w:pPr>
      <w:rPr>
        <w:rFonts w:hint="default" w:ascii="Symbol" w:hAnsi="Symbol"/>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406C43BA"/>
    <w:multiLevelType w:val="hybridMultilevel"/>
    <w:tmpl w:val="C63C8B9C"/>
    <w:lvl w:ilvl="0" w:tplc="990291E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F54CB"/>
    <w:multiLevelType w:val="multilevel"/>
    <w:tmpl w:val="E984F014"/>
    <w:lvl w:ilvl="0">
      <w:start w:val="5"/>
      <w:numFmt w:val="none"/>
      <w:lvlText w:val="6.1"/>
      <w:lvlJc w:val="left"/>
      <w:pPr>
        <w:ind w:left="1080" w:hanging="360"/>
      </w:pPr>
      <w:rPr>
        <w:rFonts w:hint="default"/>
        <w:b/>
        <w:sz w:val="22"/>
      </w:rPr>
    </w:lvl>
    <w:lvl w:ilvl="1">
      <w:start w:val="1"/>
      <w:numFmt w:val="decimal"/>
      <w:lvlText w:val="5.%2."/>
      <w:lvlJc w:val="left"/>
      <w:pPr>
        <w:ind w:left="1512" w:hanging="432"/>
      </w:pPr>
      <w:rPr>
        <w:rFonts w:hint="default"/>
      </w:rPr>
    </w:lvl>
    <w:lvl w:ilvl="2">
      <w:start w:val="1"/>
      <w:numFmt w:val="bullet"/>
      <w:lvlText w:val=""/>
      <w:lvlJc w:val="left"/>
      <w:pPr>
        <w:ind w:left="1944" w:hanging="504"/>
      </w:pPr>
      <w:rPr>
        <w:rFonts w:hint="default" w:ascii="Symbol" w:hAnsi="Symbol"/>
      </w:rPr>
    </w:lvl>
    <w:lvl w:ilvl="3">
      <w:start w:val="1"/>
      <w:numFmt w:val="decimal"/>
      <w:lvlText w:val="%1.%2.%3.%4."/>
      <w:lvlJc w:val="left"/>
      <w:pPr>
        <w:ind w:left="2448" w:hanging="648"/>
      </w:pPr>
      <w:rPr>
        <w:rFonts w:hint="default"/>
      </w:rPr>
    </w:lvl>
    <w:lvl w:ilvl="4">
      <w:start w:val="1"/>
      <w:numFmt w:val="bullet"/>
      <w:lvlText w:val=""/>
      <w:lvlJc w:val="left"/>
      <w:pPr>
        <w:ind w:left="2952" w:hanging="792"/>
      </w:pPr>
      <w:rPr>
        <w:rFonts w:hint="default" w:ascii="Symbol" w:hAnsi="Symbol"/>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44912A8E"/>
    <w:multiLevelType w:val="hybridMultilevel"/>
    <w:tmpl w:val="70F85490"/>
    <w:lvl w:ilvl="0" w:tplc="04090001">
      <w:start w:val="1"/>
      <w:numFmt w:val="bullet"/>
      <w:lvlText w:val=""/>
      <w:lvlJc w:val="left"/>
      <w:pPr>
        <w:ind w:left="720" w:hanging="360"/>
      </w:pPr>
      <w:rPr>
        <w:rFonts w:hint="default" w:ascii="Symbol" w:hAnsi="Symbol"/>
      </w:rPr>
    </w:lvl>
    <w:lvl w:ilvl="1" w:tplc="73CCFD1E">
      <w:start w:val="2"/>
      <w:numFmt w:val="bullet"/>
      <w:lvlText w:val="•"/>
      <w:lvlJc w:val="left"/>
      <w:pPr>
        <w:ind w:left="1800" w:hanging="720"/>
      </w:pPr>
      <w:rPr>
        <w:rFonts w:hint="default" w:ascii="Arial" w:hAnsi="Arial" w:eastAsia="Calibri"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5924449"/>
    <w:multiLevelType w:val="hybridMultilevel"/>
    <w:tmpl w:val="B858B2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5" w15:restartNumberingAfterBreak="0">
    <w:nsid w:val="45F1723F"/>
    <w:multiLevelType w:val="hybridMultilevel"/>
    <w:tmpl w:val="70FE4D9A"/>
    <w:lvl w:ilvl="0" w:tplc="73CCFD1E">
      <w:start w:val="2"/>
      <w:numFmt w:val="bullet"/>
      <w:lvlText w:val="•"/>
      <w:lvlJc w:val="left"/>
      <w:pPr>
        <w:ind w:left="1080" w:hanging="360"/>
      </w:pPr>
      <w:rPr>
        <w:rFonts w:hint="default" w:ascii="Arial" w:hAnsi="Arial" w:eastAsia="Calibri"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47752261"/>
    <w:multiLevelType w:val="hybridMultilevel"/>
    <w:tmpl w:val="0C9ADF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91D2846"/>
    <w:multiLevelType w:val="hybridMultilevel"/>
    <w:tmpl w:val="7F6CC266"/>
    <w:lvl w:ilvl="0" w:tplc="04090005">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8" w15:restartNumberingAfterBreak="0">
    <w:nsid w:val="4C0A71AE"/>
    <w:multiLevelType w:val="hybridMultilevel"/>
    <w:tmpl w:val="BD0604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C674A07"/>
    <w:multiLevelType w:val="hybridMultilevel"/>
    <w:tmpl w:val="8A66E01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30" w15:restartNumberingAfterBreak="0">
    <w:nsid w:val="4CA80744"/>
    <w:multiLevelType w:val="hybridMultilevel"/>
    <w:tmpl w:val="F0A0EB5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1" w15:restartNumberingAfterBreak="0">
    <w:nsid w:val="5205502F"/>
    <w:multiLevelType w:val="multilevel"/>
    <w:tmpl w:val="6A664076"/>
    <w:lvl w:ilvl="0">
      <w:start w:val="6"/>
      <w:numFmt w:val="none"/>
      <w:lvlText w:val="5.1"/>
      <w:lvlJc w:val="left"/>
      <w:pPr>
        <w:ind w:left="1080" w:hanging="360"/>
      </w:pPr>
      <w:rPr>
        <w:rFonts w:hint="default"/>
        <w:b/>
        <w:sz w:val="22"/>
      </w:rPr>
    </w:lvl>
    <w:lvl w:ilvl="1">
      <w:start w:val="1"/>
      <w:numFmt w:val="decimal"/>
      <w:lvlText w:val="5.%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55EB5454"/>
    <w:multiLevelType w:val="hybridMultilevel"/>
    <w:tmpl w:val="A39064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7A05205"/>
    <w:multiLevelType w:val="hybridMultilevel"/>
    <w:tmpl w:val="BDDA0ECE"/>
    <w:lvl w:ilvl="0" w:tplc="A63A6AC4">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050665"/>
    <w:multiLevelType w:val="hybridMultilevel"/>
    <w:tmpl w:val="EC6A40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E9657EA"/>
    <w:multiLevelType w:val="hybridMultilevel"/>
    <w:tmpl w:val="98F22A46"/>
    <w:lvl w:ilvl="0" w:tplc="161E01F6">
      <w:start w:val="20"/>
      <w:numFmt w:val="bullet"/>
      <w:lvlText w:val="-"/>
      <w:lvlJc w:val="left"/>
      <w:pPr>
        <w:ind w:left="1080" w:hanging="360"/>
      </w:pPr>
      <w:rPr>
        <w:rFonts w:hint="default" w:ascii="Arial" w:hAnsi="Aria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5F005CC5"/>
    <w:multiLevelType w:val="multilevel"/>
    <w:tmpl w:val="DE34232A"/>
    <w:lvl w:ilvl="0">
      <w:start w:val="5"/>
      <w:numFmt w:val="none"/>
      <w:lvlText w:val="6.3"/>
      <w:lvlJc w:val="left"/>
      <w:pPr>
        <w:ind w:left="1080" w:hanging="360"/>
      </w:pPr>
      <w:rPr>
        <w:rFonts w:hint="default"/>
        <w:b/>
        <w:sz w:val="22"/>
      </w:rPr>
    </w:lvl>
    <w:lvl w:ilvl="1">
      <w:start w:val="1"/>
      <w:numFmt w:val="decimal"/>
      <w:lvlText w:val="5.%2."/>
      <w:lvlJc w:val="left"/>
      <w:pPr>
        <w:ind w:left="1512" w:hanging="432"/>
      </w:pPr>
      <w:rPr>
        <w:rFonts w:hint="default"/>
      </w:rPr>
    </w:lvl>
    <w:lvl w:ilvl="2">
      <w:start w:val="1"/>
      <w:numFmt w:val="bullet"/>
      <w:lvlText w:val=""/>
      <w:lvlJc w:val="left"/>
      <w:pPr>
        <w:ind w:left="1944" w:hanging="504"/>
      </w:pPr>
      <w:rPr>
        <w:rFonts w:hint="default" w:ascii="Symbol" w:hAnsi="Symbol"/>
      </w:rPr>
    </w:lvl>
    <w:lvl w:ilvl="3">
      <w:start w:val="1"/>
      <w:numFmt w:val="decimal"/>
      <w:lvlText w:val="%1.%2.%3.%4."/>
      <w:lvlJc w:val="left"/>
      <w:pPr>
        <w:ind w:left="2448" w:hanging="648"/>
      </w:pPr>
      <w:rPr>
        <w:rFonts w:hint="default"/>
      </w:rPr>
    </w:lvl>
    <w:lvl w:ilvl="4">
      <w:start w:val="1"/>
      <w:numFmt w:val="bullet"/>
      <w:lvlText w:val=""/>
      <w:lvlJc w:val="left"/>
      <w:pPr>
        <w:ind w:left="2952" w:hanging="792"/>
      </w:pPr>
      <w:rPr>
        <w:rFonts w:hint="default" w:ascii="Symbol" w:hAnsi="Symbol"/>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7" w15:restartNumberingAfterBreak="0">
    <w:nsid w:val="625A541A"/>
    <w:multiLevelType w:val="multilevel"/>
    <w:tmpl w:val="7B56FF96"/>
    <w:lvl w:ilvl="0">
      <w:start w:val="6"/>
      <w:numFmt w:val="none"/>
      <w:lvlText w:val="5.3"/>
      <w:lvlJc w:val="left"/>
      <w:pPr>
        <w:ind w:left="1080" w:hanging="360"/>
      </w:pPr>
      <w:rPr>
        <w:rFonts w:hint="default"/>
        <w:b/>
        <w:sz w:val="22"/>
      </w:rPr>
    </w:lvl>
    <w:lvl w:ilvl="1">
      <w:start w:val="1"/>
      <w:numFmt w:val="decimal"/>
      <w:lvlText w:val="5.%2."/>
      <w:lvlJc w:val="left"/>
      <w:pPr>
        <w:ind w:left="1512" w:hanging="432"/>
      </w:pPr>
      <w:rPr>
        <w:rFonts w:hint="default"/>
      </w:rPr>
    </w:lvl>
    <w:lvl w:ilvl="2">
      <w:start w:val="1"/>
      <w:numFmt w:val="bullet"/>
      <w:lvlText w:val=""/>
      <w:lvlJc w:val="left"/>
      <w:pPr>
        <w:ind w:left="1944" w:hanging="504"/>
      </w:pPr>
      <w:rPr>
        <w:rFonts w:hint="default" w:ascii="Symbol" w:hAnsi="Symbol"/>
      </w:rPr>
    </w:lvl>
    <w:lvl w:ilvl="3">
      <w:start w:val="1"/>
      <w:numFmt w:val="decimal"/>
      <w:lvlText w:val="%1.%2.%3.%4."/>
      <w:lvlJc w:val="left"/>
      <w:pPr>
        <w:ind w:left="2448" w:hanging="648"/>
      </w:pPr>
      <w:rPr>
        <w:rFonts w:hint="default"/>
      </w:rPr>
    </w:lvl>
    <w:lvl w:ilvl="4">
      <w:start w:val="1"/>
      <w:numFmt w:val="bullet"/>
      <w:lvlText w:val=""/>
      <w:lvlJc w:val="left"/>
      <w:pPr>
        <w:ind w:left="2952" w:hanging="792"/>
      </w:pPr>
      <w:rPr>
        <w:rFonts w:hint="default" w:ascii="Symbol" w:hAnsi="Symbol"/>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8" w15:restartNumberingAfterBreak="0">
    <w:nsid w:val="6362753E"/>
    <w:multiLevelType w:val="multilevel"/>
    <w:tmpl w:val="B534FFCE"/>
    <w:lvl w:ilvl="0">
      <w:start w:val="6"/>
      <w:numFmt w:val="none"/>
      <w:lvlText w:val="5.2"/>
      <w:lvlJc w:val="left"/>
      <w:pPr>
        <w:ind w:left="1080" w:hanging="360"/>
      </w:pPr>
      <w:rPr>
        <w:rFonts w:hint="default"/>
        <w:b/>
        <w:sz w:val="22"/>
      </w:rPr>
    </w:lvl>
    <w:lvl w:ilvl="1">
      <w:start w:val="1"/>
      <w:numFmt w:val="decimal"/>
      <w:lvlText w:val="5.%2."/>
      <w:lvlJc w:val="left"/>
      <w:pPr>
        <w:ind w:left="1512" w:hanging="432"/>
      </w:pPr>
      <w:rPr>
        <w:rFonts w:hint="default"/>
      </w:rPr>
    </w:lvl>
    <w:lvl w:ilvl="2">
      <w:start w:val="1"/>
      <w:numFmt w:val="bullet"/>
      <w:lvlText w:val=""/>
      <w:lvlJc w:val="left"/>
      <w:pPr>
        <w:ind w:left="1944" w:hanging="504"/>
      </w:pPr>
      <w:rPr>
        <w:rFonts w:hint="default" w:ascii="Symbol" w:hAnsi="Symbol"/>
      </w:rPr>
    </w:lvl>
    <w:lvl w:ilvl="3">
      <w:start w:val="1"/>
      <w:numFmt w:val="decimal"/>
      <w:lvlText w:val="%1.%2.%3.%4."/>
      <w:lvlJc w:val="left"/>
      <w:pPr>
        <w:ind w:left="2448" w:hanging="648"/>
      </w:pPr>
      <w:rPr>
        <w:rFonts w:hint="default"/>
      </w:rPr>
    </w:lvl>
    <w:lvl w:ilvl="4">
      <w:start w:val="1"/>
      <w:numFmt w:val="bullet"/>
      <w:lvlText w:val=""/>
      <w:lvlJc w:val="left"/>
      <w:pPr>
        <w:ind w:left="2952" w:hanging="792"/>
      </w:pPr>
      <w:rPr>
        <w:rFonts w:hint="default" w:ascii="Symbol" w:hAnsi="Symbol"/>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9" w15:restartNumberingAfterBreak="0">
    <w:nsid w:val="64FC5FDA"/>
    <w:multiLevelType w:val="multilevel"/>
    <w:tmpl w:val="DA6CF02A"/>
    <w:lvl w:ilvl="0">
      <w:start w:val="1"/>
      <w:numFmt w:val="none"/>
      <w:lvlText w:val="2.0"/>
      <w:lvlJc w:val="left"/>
      <w:pPr>
        <w:ind w:left="360" w:hanging="360"/>
      </w:pPr>
      <w:rPr>
        <w:rFonts w:hint="default"/>
        <w:b/>
        <w:sz w:val="24"/>
      </w:rPr>
    </w:lvl>
    <w:lvl w:ilvl="1">
      <w:start w:val="2"/>
      <w:numFmt w:val="none"/>
      <w:lvlText w:val="2.3"/>
      <w:lvlJc w:val="left"/>
      <w:pPr>
        <w:ind w:left="1440" w:hanging="360"/>
      </w:pPr>
      <w:rPr>
        <w:rFonts w:hint="default"/>
        <w:b/>
        <w:sz w:val="24"/>
      </w:rPr>
    </w:lvl>
    <w:lvl w:ilvl="2">
      <w:start w:val="1"/>
      <w:numFmt w:val="bullet"/>
      <w:lvlText w:val=""/>
      <w:lvlJc w:val="left"/>
      <w:pPr>
        <w:ind w:left="2880" w:hanging="720"/>
      </w:pPr>
      <w:rPr>
        <w:rFonts w:hint="default" w:ascii="Symbol" w:hAnsi="Symbol"/>
        <w:b/>
      </w:rPr>
    </w:lvl>
    <w:lvl w:ilvl="3">
      <w:start w:val="1"/>
      <w:numFmt w:val="bullet"/>
      <w:lvlText w:val=""/>
      <w:lvlJc w:val="left"/>
      <w:pPr>
        <w:ind w:left="3960" w:hanging="720"/>
      </w:pPr>
      <w:rPr>
        <w:rFonts w:hint="default" w:ascii="Wingdings" w:hAnsi="Wingdings"/>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6730738A"/>
    <w:multiLevelType w:val="hybridMultilevel"/>
    <w:tmpl w:val="6D22107E"/>
    <w:lvl w:ilvl="0" w:tplc="970065C6">
      <w:start w:val="2"/>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434B80"/>
    <w:multiLevelType w:val="multilevel"/>
    <w:tmpl w:val="0A32609A"/>
    <w:lvl w:ilvl="0">
      <w:start w:val="5"/>
      <w:numFmt w:val="none"/>
      <w:lvlText w:val="6.4"/>
      <w:lvlJc w:val="left"/>
      <w:pPr>
        <w:ind w:left="1080" w:hanging="360"/>
      </w:pPr>
      <w:rPr>
        <w:rFonts w:hint="default"/>
        <w:b/>
        <w:sz w:val="22"/>
      </w:rPr>
    </w:lvl>
    <w:lvl w:ilvl="1">
      <w:start w:val="1"/>
      <w:numFmt w:val="decimal"/>
      <w:lvlText w:val="5.%2."/>
      <w:lvlJc w:val="left"/>
      <w:pPr>
        <w:ind w:left="1512" w:hanging="432"/>
      </w:pPr>
      <w:rPr>
        <w:rFonts w:hint="default"/>
      </w:rPr>
    </w:lvl>
    <w:lvl w:ilvl="2">
      <w:start w:val="1"/>
      <w:numFmt w:val="bullet"/>
      <w:lvlText w:val=""/>
      <w:lvlJc w:val="left"/>
      <w:pPr>
        <w:ind w:left="1944" w:hanging="504"/>
      </w:pPr>
      <w:rPr>
        <w:rFonts w:hint="default" w:ascii="Symbol" w:hAnsi="Symbol"/>
      </w:rPr>
    </w:lvl>
    <w:lvl w:ilvl="3">
      <w:start w:val="1"/>
      <w:numFmt w:val="bullet"/>
      <w:lvlText w:val=""/>
      <w:lvlJc w:val="left"/>
      <w:pPr>
        <w:ind w:left="2448" w:hanging="648"/>
      </w:pPr>
      <w:rPr>
        <w:rFonts w:hint="default" w:ascii="Symbol" w:hAnsi="Symbol"/>
      </w:rPr>
    </w:lvl>
    <w:lvl w:ilvl="4">
      <w:start w:val="1"/>
      <w:numFmt w:val="bullet"/>
      <w:lvlText w:val=""/>
      <w:lvlJc w:val="left"/>
      <w:pPr>
        <w:ind w:left="2952" w:hanging="792"/>
      </w:pPr>
      <w:rPr>
        <w:rFonts w:hint="default" w:ascii="Symbol" w:hAnsi="Symbol"/>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2" w15:restartNumberingAfterBreak="0">
    <w:nsid w:val="6FC641BF"/>
    <w:multiLevelType w:val="hybridMultilevel"/>
    <w:tmpl w:val="F1A2683C"/>
    <w:lvl w:ilvl="0" w:tplc="04090005">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3" w15:restartNumberingAfterBreak="0">
    <w:nsid w:val="729809BA"/>
    <w:multiLevelType w:val="hybridMultilevel"/>
    <w:tmpl w:val="F1BEA59E"/>
    <w:lvl w:ilvl="0" w:tplc="CA70BC50">
      <w:start w:val="20"/>
      <w:numFmt w:val="bullet"/>
      <w:lvlText w:val="-"/>
      <w:lvlJc w:val="left"/>
      <w:pPr>
        <w:ind w:left="720" w:hanging="360"/>
      </w:pPr>
      <w:rPr>
        <w:rFonts w:hint="default" w:ascii="Arial" w:hAnsi="Arial"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4FD6332"/>
    <w:multiLevelType w:val="hybridMultilevel"/>
    <w:tmpl w:val="126C1980"/>
    <w:lvl w:ilvl="0" w:tplc="C60C5F6C">
      <w:start w:val="1"/>
      <w:numFmt w:val="bullet"/>
      <w:lvlText w:val=""/>
      <w:lvlJc w:val="left"/>
      <w:pPr>
        <w:ind w:left="720" w:hanging="360"/>
      </w:pPr>
      <w:rPr>
        <w:rFonts w:hint="default" w:ascii="Symbol" w:hAnsi="Symbol"/>
        <w:b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7F077257"/>
    <w:multiLevelType w:val="hybridMultilevel"/>
    <w:tmpl w:val="A9EEB49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6" w15:restartNumberingAfterBreak="0">
    <w:nsid w:val="7F3314BB"/>
    <w:multiLevelType w:val="hybridMultilevel"/>
    <w:tmpl w:val="955446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6"/>
  </w:num>
  <w:num w:numId="4">
    <w:abstractNumId w:val="17"/>
  </w:num>
  <w:num w:numId="5">
    <w:abstractNumId w:val="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0"/>
  </w:num>
  <w:num w:numId="8">
    <w:abstractNumId w:val="46"/>
  </w:num>
  <w:num w:numId="9">
    <w:abstractNumId w:val="2"/>
  </w:num>
  <w:num w:numId="10">
    <w:abstractNumId w:val="33"/>
  </w:num>
  <w:num w:numId="11">
    <w:abstractNumId w:val="40"/>
  </w:num>
  <w:num w:numId="12">
    <w:abstractNumId w:val="1"/>
  </w:num>
  <w:num w:numId="13">
    <w:abstractNumId w:val="21"/>
  </w:num>
  <w:num w:numId="14">
    <w:abstractNumId w:val="42"/>
  </w:num>
  <w:num w:numId="15">
    <w:abstractNumId w:val="27"/>
  </w:num>
  <w:num w:numId="16">
    <w:abstractNumId w:val="15"/>
  </w:num>
  <w:num w:numId="17">
    <w:abstractNumId w:val="25"/>
  </w:num>
  <w:num w:numId="18">
    <w:abstractNumId w:val="31"/>
  </w:num>
  <w:num w:numId="19">
    <w:abstractNumId w:val="23"/>
  </w:num>
  <w:num w:numId="20">
    <w:abstractNumId w:val="38"/>
  </w:num>
  <w:num w:numId="21">
    <w:abstractNumId w:val="11"/>
  </w:num>
  <w:num w:numId="22">
    <w:abstractNumId w:val="13"/>
  </w:num>
  <w:num w:numId="23">
    <w:abstractNumId w:val="37"/>
  </w:num>
  <w:num w:numId="24">
    <w:abstractNumId w:val="22"/>
  </w:num>
  <w:num w:numId="25">
    <w:abstractNumId w:val="36"/>
  </w:num>
  <w:num w:numId="26">
    <w:abstractNumId w:val="18"/>
  </w:num>
  <w:num w:numId="27">
    <w:abstractNumId w:val="7"/>
  </w:num>
  <w:num w:numId="28">
    <w:abstractNumId w:val="24"/>
  </w:num>
  <w:num w:numId="29">
    <w:abstractNumId w:val="41"/>
  </w:num>
  <w:num w:numId="30">
    <w:abstractNumId w:val="20"/>
  </w:num>
  <w:num w:numId="31">
    <w:abstractNumId w:val="3"/>
  </w:num>
  <w:num w:numId="32">
    <w:abstractNumId w:val="45"/>
  </w:num>
  <w:num w:numId="33">
    <w:abstractNumId w:val="10"/>
  </w:num>
  <w:num w:numId="34">
    <w:abstractNumId w:val="12"/>
  </w:num>
  <w:num w:numId="35">
    <w:abstractNumId w:val="8"/>
  </w:num>
  <w:num w:numId="36">
    <w:abstractNumId w:val="9"/>
  </w:num>
  <w:num w:numId="37">
    <w:abstractNumId w:val="39"/>
  </w:num>
  <w:num w:numId="38">
    <w:abstractNumId w:val="4"/>
  </w:num>
  <w:num w:numId="39">
    <w:abstractNumId w:val="26"/>
  </w:num>
  <w:num w:numId="40">
    <w:abstractNumId w:val="44"/>
  </w:num>
  <w:num w:numId="41">
    <w:abstractNumId w:val="0"/>
  </w:num>
  <w:num w:numId="42">
    <w:abstractNumId w:val="28"/>
  </w:num>
  <w:num w:numId="43">
    <w:abstractNumId w:val="43"/>
  </w:num>
  <w:num w:numId="44">
    <w:abstractNumId w:val="35"/>
  </w:num>
  <w:num w:numId="45">
    <w:abstractNumId w:val="16"/>
  </w:num>
  <w:num w:numId="46">
    <w:abstractNumId w:val="32"/>
  </w:num>
  <w:num w:numId="47">
    <w:abstractNumId w:val="34"/>
  </w:num>
  <w:num w:numId="48">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C3"/>
    <w:rsid w:val="000146F1"/>
    <w:rsid w:val="00016FDE"/>
    <w:rsid w:val="00021746"/>
    <w:rsid w:val="000425D0"/>
    <w:rsid w:val="00055BAF"/>
    <w:rsid w:val="00071F10"/>
    <w:rsid w:val="000744B4"/>
    <w:rsid w:val="0008124B"/>
    <w:rsid w:val="000815F1"/>
    <w:rsid w:val="0008454B"/>
    <w:rsid w:val="00085CD6"/>
    <w:rsid w:val="000C38BC"/>
    <w:rsid w:val="000D157F"/>
    <w:rsid w:val="000D26C3"/>
    <w:rsid w:val="000E0D35"/>
    <w:rsid w:val="000F155D"/>
    <w:rsid w:val="000F3438"/>
    <w:rsid w:val="001073A8"/>
    <w:rsid w:val="00120913"/>
    <w:rsid w:val="001258BB"/>
    <w:rsid w:val="0014075A"/>
    <w:rsid w:val="00147D3B"/>
    <w:rsid w:val="0015651A"/>
    <w:rsid w:val="0016203E"/>
    <w:rsid w:val="0017254C"/>
    <w:rsid w:val="00173C23"/>
    <w:rsid w:val="0017732C"/>
    <w:rsid w:val="00177D6E"/>
    <w:rsid w:val="00183B12"/>
    <w:rsid w:val="00196260"/>
    <w:rsid w:val="001A07DC"/>
    <w:rsid w:val="001B37B5"/>
    <w:rsid w:val="001B66C0"/>
    <w:rsid w:val="001C4EE6"/>
    <w:rsid w:val="001C5C5D"/>
    <w:rsid w:val="001E20AB"/>
    <w:rsid w:val="001E6B26"/>
    <w:rsid w:val="001E7521"/>
    <w:rsid w:val="001F3AF2"/>
    <w:rsid w:val="001F594B"/>
    <w:rsid w:val="00205BD0"/>
    <w:rsid w:val="00205D8C"/>
    <w:rsid w:val="00210AEB"/>
    <w:rsid w:val="00210F21"/>
    <w:rsid w:val="00223E1B"/>
    <w:rsid w:val="00233D58"/>
    <w:rsid w:val="00263555"/>
    <w:rsid w:val="00264EAA"/>
    <w:rsid w:val="00265FB8"/>
    <w:rsid w:val="0029452F"/>
    <w:rsid w:val="00295293"/>
    <w:rsid w:val="002A2328"/>
    <w:rsid w:val="002A3A6D"/>
    <w:rsid w:val="002B0E48"/>
    <w:rsid w:val="002B14E2"/>
    <w:rsid w:val="002C7924"/>
    <w:rsid w:val="002F5029"/>
    <w:rsid w:val="00303637"/>
    <w:rsid w:val="0032538A"/>
    <w:rsid w:val="00336ABC"/>
    <w:rsid w:val="003403DF"/>
    <w:rsid w:val="0034786D"/>
    <w:rsid w:val="003516EB"/>
    <w:rsid w:val="00361A5E"/>
    <w:rsid w:val="00362C7C"/>
    <w:rsid w:val="00362CE6"/>
    <w:rsid w:val="0036680B"/>
    <w:rsid w:val="003840C5"/>
    <w:rsid w:val="00390B0A"/>
    <w:rsid w:val="00394129"/>
    <w:rsid w:val="00397E60"/>
    <w:rsid w:val="003C23E2"/>
    <w:rsid w:val="003C4B7A"/>
    <w:rsid w:val="003C5C7B"/>
    <w:rsid w:val="003C71BA"/>
    <w:rsid w:val="003D0C10"/>
    <w:rsid w:val="003F2AD5"/>
    <w:rsid w:val="003F5FCD"/>
    <w:rsid w:val="00406656"/>
    <w:rsid w:val="00430BD8"/>
    <w:rsid w:val="00436D8C"/>
    <w:rsid w:val="00437757"/>
    <w:rsid w:val="00441746"/>
    <w:rsid w:val="00446B7F"/>
    <w:rsid w:val="004661F9"/>
    <w:rsid w:val="00466D26"/>
    <w:rsid w:val="00475C59"/>
    <w:rsid w:val="004767AA"/>
    <w:rsid w:val="00487A14"/>
    <w:rsid w:val="00487B17"/>
    <w:rsid w:val="0049787E"/>
    <w:rsid w:val="004B4176"/>
    <w:rsid w:val="004D226B"/>
    <w:rsid w:val="004E7307"/>
    <w:rsid w:val="004F1FF8"/>
    <w:rsid w:val="00521792"/>
    <w:rsid w:val="0052271A"/>
    <w:rsid w:val="00541780"/>
    <w:rsid w:val="005441D8"/>
    <w:rsid w:val="00552B02"/>
    <w:rsid w:val="0055681C"/>
    <w:rsid w:val="00561777"/>
    <w:rsid w:val="005664E8"/>
    <w:rsid w:val="00574E61"/>
    <w:rsid w:val="005916D1"/>
    <w:rsid w:val="005A2949"/>
    <w:rsid w:val="005B48FA"/>
    <w:rsid w:val="005C4839"/>
    <w:rsid w:val="005D5E92"/>
    <w:rsid w:val="005D6061"/>
    <w:rsid w:val="005F1481"/>
    <w:rsid w:val="005F2048"/>
    <w:rsid w:val="005F5F41"/>
    <w:rsid w:val="005F78A4"/>
    <w:rsid w:val="006106FF"/>
    <w:rsid w:val="00615FC9"/>
    <w:rsid w:val="006179A8"/>
    <w:rsid w:val="0062191A"/>
    <w:rsid w:val="00631E23"/>
    <w:rsid w:val="0063202C"/>
    <w:rsid w:val="0063319D"/>
    <w:rsid w:val="00636AEE"/>
    <w:rsid w:val="00643BBC"/>
    <w:rsid w:val="00652294"/>
    <w:rsid w:val="00667787"/>
    <w:rsid w:val="00694A6B"/>
    <w:rsid w:val="006979C8"/>
    <w:rsid w:val="006A0E8D"/>
    <w:rsid w:val="006A66EC"/>
    <w:rsid w:val="006D0DDF"/>
    <w:rsid w:val="006E31FE"/>
    <w:rsid w:val="006F34D0"/>
    <w:rsid w:val="006F461D"/>
    <w:rsid w:val="00706285"/>
    <w:rsid w:val="007144DF"/>
    <w:rsid w:val="00725B6D"/>
    <w:rsid w:val="00726C7D"/>
    <w:rsid w:val="00726E98"/>
    <w:rsid w:val="00744A8D"/>
    <w:rsid w:val="00757204"/>
    <w:rsid w:val="00760D42"/>
    <w:rsid w:val="00763D05"/>
    <w:rsid w:val="007705EC"/>
    <w:rsid w:val="00796709"/>
    <w:rsid w:val="00796E88"/>
    <w:rsid w:val="007C066B"/>
    <w:rsid w:val="007D10EA"/>
    <w:rsid w:val="007D516E"/>
    <w:rsid w:val="007D7296"/>
    <w:rsid w:val="008016C9"/>
    <w:rsid w:val="00803519"/>
    <w:rsid w:val="00806619"/>
    <w:rsid w:val="008205D8"/>
    <w:rsid w:val="00822129"/>
    <w:rsid w:val="008337DE"/>
    <w:rsid w:val="008357BE"/>
    <w:rsid w:val="0084305B"/>
    <w:rsid w:val="00845831"/>
    <w:rsid w:val="00845FA6"/>
    <w:rsid w:val="00851CC3"/>
    <w:rsid w:val="008534CF"/>
    <w:rsid w:val="00854C46"/>
    <w:rsid w:val="008624A4"/>
    <w:rsid w:val="00862686"/>
    <w:rsid w:val="008654AC"/>
    <w:rsid w:val="0086638E"/>
    <w:rsid w:val="00872C4D"/>
    <w:rsid w:val="00876BE9"/>
    <w:rsid w:val="008A2E89"/>
    <w:rsid w:val="008A55B6"/>
    <w:rsid w:val="008B0286"/>
    <w:rsid w:val="008B609E"/>
    <w:rsid w:val="008B7935"/>
    <w:rsid w:val="008C370D"/>
    <w:rsid w:val="008C4EE8"/>
    <w:rsid w:val="008C4F3F"/>
    <w:rsid w:val="008D5B80"/>
    <w:rsid w:val="008E2A4F"/>
    <w:rsid w:val="008E6839"/>
    <w:rsid w:val="009016D1"/>
    <w:rsid w:val="00903656"/>
    <w:rsid w:val="00916891"/>
    <w:rsid w:val="00927B42"/>
    <w:rsid w:val="009351E5"/>
    <w:rsid w:val="00941CFB"/>
    <w:rsid w:val="00944994"/>
    <w:rsid w:val="009454D6"/>
    <w:rsid w:val="00951A74"/>
    <w:rsid w:val="009545C0"/>
    <w:rsid w:val="009578D4"/>
    <w:rsid w:val="00960239"/>
    <w:rsid w:val="009603BB"/>
    <w:rsid w:val="0097187B"/>
    <w:rsid w:val="00991C4B"/>
    <w:rsid w:val="009A3D94"/>
    <w:rsid w:val="009A4456"/>
    <w:rsid w:val="009A6292"/>
    <w:rsid w:val="009B14BC"/>
    <w:rsid w:val="009C0919"/>
    <w:rsid w:val="009C53CB"/>
    <w:rsid w:val="009D6180"/>
    <w:rsid w:val="009F3AA3"/>
    <w:rsid w:val="009F4063"/>
    <w:rsid w:val="00A0109A"/>
    <w:rsid w:val="00A01653"/>
    <w:rsid w:val="00A208EE"/>
    <w:rsid w:val="00A35E82"/>
    <w:rsid w:val="00A40768"/>
    <w:rsid w:val="00A44514"/>
    <w:rsid w:val="00A57D8E"/>
    <w:rsid w:val="00A654F6"/>
    <w:rsid w:val="00A91F67"/>
    <w:rsid w:val="00A9454C"/>
    <w:rsid w:val="00A94840"/>
    <w:rsid w:val="00AA5BA3"/>
    <w:rsid w:val="00AB142F"/>
    <w:rsid w:val="00AB5052"/>
    <w:rsid w:val="00AB6855"/>
    <w:rsid w:val="00AC6F1E"/>
    <w:rsid w:val="00AE6E38"/>
    <w:rsid w:val="00AE77A0"/>
    <w:rsid w:val="00B10284"/>
    <w:rsid w:val="00B10414"/>
    <w:rsid w:val="00B27890"/>
    <w:rsid w:val="00B3743D"/>
    <w:rsid w:val="00B40BBA"/>
    <w:rsid w:val="00B477C7"/>
    <w:rsid w:val="00B57D1F"/>
    <w:rsid w:val="00B66862"/>
    <w:rsid w:val="00B810B8"/>
    <w:rsid w:val="00B82E94"/>
    <w:rsid w:val="00B91656"/>
    <w:rsid w:val="00B9245B"/>
    <w:rsid w:val="00B971E7"/>
    <w:rsid w:val="00BA3875"/>
    <w:rsid w:val="00BB2577"/>
    <w:rsid w:val="00BD2FE6"/>
    <w:rsid w:val="00BE017A"/>
    <w:rsid w:val="00BE21A1"/>
    <w:rsid w:val="00BE5AEA"/>
    <w:rsid w:val="00BF1598"/>
    <w:rsid w:val="00BF3E32"/>
    <w:rsid w:val="00C0310D"/>
    <w:rsid w:val="00C158C6"/>
    <w:rsid w:val="00C23CE0"/>
    <w:rsid w:val="00C36DED"/>
    <w:rsid w:val="00C52EE8"/>
    <w:rsid w:val="00C7381C"/>
    <w:rsid w:val="00C812BF"/>
    <w:rsid w:val="00C9445B"/>
    <w:rsid w:val="00CB4B7A"/>
    <w:rsid w:val="00CB5A08"/>
    <w:rsid w:val="00CD1DF4"/>
    <w:rsid w:val="00CD20E1"/>
    <w:rsid w:val="00CE1C83"/>
    <w:rsid w:val="00CE52C3"/>
    <w:rsid w:val="00CF33F3"/>
    <w:rsid w:val="00D02A64"/>
    <w:rsid w:val="00D03205"/>
    <w:rsid w:val="00D0697F"/>
    <w:rsid w:val="00D36386"/>
    <w:rsid w:val="00D4012E"/>
    <w:rsid w:val="00D42C06"/>
    <w:rsid w:val="00D56799"/>
    <w:rsid w:val="00D64844"/>
    <w:rsid w:val="00D81600"/>
    <w:rsid w:val="00D87780"/>
    <w:rsid w:val="00DA4933"/>
    <w:rsid w:val="00DA6458"/>
    <w:rsid w:val="00DD053D"/>
    <w:rsid w:val="00DD0BF2"/>
    <w:rsid w:val="00DD1647"/>
    <w:rsid w:val="00DF0110"/>
    <w:rsid w:val="00E06C9D"/>
    <w:rsid w:val="00E07B87"/>
    <w:rsid w:val="00E25B20"/>
    <w:rsid w:val="00E30351"/>
    <w:rsid w:val="00E36D6F"/>
    <w:rsid w:val="00E40EA1"/>
    <w:rsid w:val="00E46FDC"/>
    <w:rsid w:val="00E5780C"/>
    <w:rsid w:val="00E60EBB"/>
    <w:rsid w:val="00E64BEA"/>
    <w:rsid w:val="00E72A00"/>
    <w:rsid w:val="00E87477"/>
    <w:rsid w:val="00E90B8B"/>
    <w:rsid w:val="00E914A1"/>
    <w:rsid w:val="00EA4F05"/>
    <w:rsid w:val="00EB4973"/>
    <w:rsid w:val="00EB7443"/>
    <w:rsid w:val="00ED0CFB"/>
    <w:rsid w:val="00EE2F54"/>
    <w:rsid w:val="00EF76EC"/>
    <w:rsid w:val="00F14B54"/>
    <w:rsid w:val="00F2111A"/>
    <w:rsid w:val="00F237D8"/>
    <w:rsid w:val="00F300FD"/>
    <w:rsid w:val="00F33865"/>
    <w:rsid w:val="00F61E65"/>
    <w:rsid w:val="00F747B1"/>
    <w:rsid w:val="00F750F7"/>
    <w:rsid w:val="00F854E4"/>
    <w:rsid w:val="00F90186"/>
    <w:rsid w:val="00FA0D49"/>
    <w:rsid w:val="00FB0FFB"/>
    <w:rsid w:val="00FC3414"/>
    <w:rsid w:val="00FD043E"/>
    <w:rsid w:val="00FD0FFF"/>
    <w:rsid w:val="00FD6A15"/>
    <w:rsid w:val="00FE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3493"/>
  <w15:chartTrackingRefBased/>
  <w15:docId w15:val="{B7067C72-70F2-47A1-8DC9-311BB830E4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52C3"/>
    <w:pPr>
      <w:spacing w:after="120" w:line="240" w:lineRule="auto"/>
      <w:jc w:val="both"/>
    </w:pPr>
    <w:rPr>
      <w:rFonts w:ascii="Arial" w:hAnsi="Arial"/>
      <w:sz w:val="20"/>
    </w:rPr>
  </w:style>
  <w:style w:type="paragraph" w:styleId="Heading1">
    <w:name w:val="heading 1"/>
    <w:basedOn w:val="Normal"/>
    <w:next w:val="Normal"/>
    <w:link w:val="Heading1Char"/>
    <w:uiPriority w:val="9"/>
    <w:qFormat/>
    <w:rsid w:val="00071F10"/>
    <w:pPr>
      <w:numPr>
        <w:numId w:val="3"/>
      </w:numPr>
      <w:tabs>
        <w:tab w:val="clear" w:pos="270"/>
        <w:tab w:val="left" w:pos="-720"/>
        <w:tab w:val="num" w:pos="0"/>
      </w:tabs>
      <w:suppressAutoHyphens/>
      <w:spacing w:after="0"/>
      <w:ind w:left="0"/>
      <w:outlineLvl w:val="0"/>
    </w:pPr>
    <w:rPr>
      <w:rFonts w:cs="Arial"/>
      <w:b/>
      <w:spacing w:val="-2"/>
      <w:sz w:val="22"/>
      <w:lang w:val="en-GB"/>
    </w:rPr>
  </w:style>
  <w:style w:type="paragraph" w:styleId="Heading2">
    <w:name w:val="heading 2"/>
    <w:basedOn w:val="Normal"/>
    <w:next w:val="Normal"/>
    <w:link w:val="Heading2Char"/>
    <w:uiPriority w:val="9"/>
    <w:qFormat/>
    <w:rsid w:val="00071F10"/>
    <w:pPr>
      <w:numPr>
        <w:ilvl w:val="1"/>
        <w:numId w:val="3"/>
      </w:numPr>
      <w:tabs>
        <w:tab w:val="left" w:pos="-720"/>
      </w:tabs>
      <w:suppressAutoHyphens/>
      <w:spacing w:after="0"/>
      <w:jc w:val="left"/>
      <w:outlineLvl w:val="1"/>
    </w:pPr>
    <w:rPr>
      <w:rFonts w:cs="Arial"/>
      <w:spacing w:val="-2"/>
      <w:lang w:val="en-GB"/>
    </w:rPr>
  </w:style>
  <w:style w:type="paragraph" w:styleId="Heading3">
    <w:name w:val="heading 3"/>
    <w:basedOn w:val="Normal"/>
    <w:next w:val="Normal"/>
    <w:link w:val="Heading3Char"/>
    <w:uiPriority w:val="9"/>
    <w:unhideWhenUsed/>
    <w:qFormat/>
    <w:rsid w:val="00CE52C3"/>
    <w:pPr>
      <w:keepNext/>
      <w:keepLines/>
      <w:spacing w:before="40" w:after="0" w:line="276" w:lineRule="auto"/>
      <w:jc w:val="left"/>
      <w:outlineLvl w:val="2"/>
    </w:pPr>
    <w:rPr>
      <w:rFonts w:asciiTheme="majorHAnsi" w:hAnsiTheme="majorHAnsi" w:eastAsiaTheme="majorEastAsia" w:cstheme="majorBidi"/>
      <w:color w:val="1F3763" w:themeColor="accent1" w:themeShade="7F"/>
      <w:sz w:val="24"/>
      <w:szCs w:val="24"/>
    </w:rPr>
  </w:style>
  <w:style w:type="paragraph" w:styleId="Heading9">
    <w:name w:val="heading 9"/>
    <w:basedOn w:val="Normal"/>
    <w:next w:val="Normal"/>
    <w:link w:val="Heading9Char"/>
    <w:uiPriority w:val="9"/>
    <w:unhideWhenUsed/>
    <w:qFormat/>
    <w:rsid w:val="00CE52C3"/>
    <w:pPr>
      <w:keepNext/>
      <w:keepLines/>
      <w:spacing w:before="40" w:after="0" w:line="276" w:lineRule="auto"/>
      <w:jc w:val="left"/>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5A2949"/>
    <w:pPr>
      <w:spacing w:after="240"/>
      <w:jc w:val="center"/>
      <w:outlineLvl w:val="0"/>
    </w:pPr>
    <w:rPr>
      <w:b/>
      <w:u w:val="single"/>
      <w:lang w:val="en-CA"/>
    </w:rPr>
  </w:style>
  <w:style w:type="character" w:styleId="TitleChar" w:customStyle="1">
    <w:name w:val="Title Char"/>
    <w:basedOn w:val="DefaultParagraphFont"/>
    <w:link w:val="Title"/>
    <w:uiPriority w:val="10"/>
    <w:rsid w:val="005A2949"/>
    <w:rPr>
      <w:rFonts w:ascii="Arial" w:hAnsi="Arial"/>
      <w:b/>
      <w:sz w:val="20"/>
      <w:u w:val="single"/>
      <w:lang w:val="en-CA"/>
    </w:rPr>
  </w:style>
  <w:style w:type="character" w:styleId="Heading1Char" w:customStyle="1">
    <w:name w:val="Heading 1 Char"/>
    <w:link w:val="Heading1"/>
    <w:uiPriority w:val="9"/>
    <w:rsid w:val="00071F10"/>
    <w:rPr>
      <w:rFonts w:ascii="Arial" w:hAnsi="Arial" w:cs="Arial"/>
      <w:b/>
      <w:spacing w:val="-2"/>
      <w:lang w:val="en-GB"/>
    </w:rPr>
  </w:style>
  <w:style w:type="paragraph" w:styleId="ListParagraph">
    <w:name w:val="List Paragraph"/>
    <w:basedOn w:val="Normal"/>
    <w:uiPriority w:val="34"/>
    <w:qFormat/>
    <w:rsid w:val="000F155D"/>
    <w:pPr>
      <w:numPr>
        <w:ilvl w:val="2"/>
        <w:numId w:val="1"/>
      </w:numPr>
      <w:contextualSpacing/>
    </w:pPr>
  </w:style>
  <w:style w:type="paragraph" w:styleId="BalloonText">
    <w:name w:val="Balloon Text"/>
    <w:basedOn w:val="Normal"/>
    <w:link w:val="BalloonTextChar"/>
    <w:uiPriority w:val="99"/>
    <w:semiHidden/>
    <w:unhideWhenUsed/>
    <w:rsid w:val="00CE52C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2C3"/>
    <w:rPr>
      <w:rFonts w:ascii="Segoe UI" w:hAnsi="Segoe UI" w:cs="Segoe UI"/>
      <w:sz w:val="18"/>
      <w:szCs w:val="18"/>
    </w:rPr>
  </w:style>
  <w:style w:type="character" w:styleId="Heading2Char" w:customStyle="1">
    <w:name w:val="Heading 2 Char"/>
    <w:basedOn w:val="DefaultParagraphFont"/>
    <w:link w:val="Heading2"/>
    <w:uiPriority w:val="9"/>
    <w:rsid w:val="00071F10"/>
    <w:rPr>
      <w:rFonts w:ascii="Arial" w:hAnsi="Arial" w:cs="Arial"/>
      <w:spacing w:val="-2"/>
      <w:sz w:val="20"/>
      <w:lang w:val="en-GB"/>
    </w:rPr>
  </w:style>
  <w:style w:type="character" w:styleId="Heading3Char" w:customStyle="1">
    <w:name w:val="Heading 3 Char"/>
    <w:basedOn w:val="DefaultParagraphFont"/>
    <w:link w:val="Heading3"/>
    <w:uiPriority w:val="9"/>
    <w:rsid w:val="00CE52C3"/>
    <w:rPr>
      <w:rFonts w:asciiTheme="majorHAnsi" w:hAnsiTheme="majorHAnsi" w:eastAsiaTheme="majorEastAsia" w:cstheme="majorBidi"/>
      <w:color w:val="1F3763" w:themeColor="accent1" w:themeShade="7F"/>
      <w:sz w:val="24"/>
      <w:szCs w:val="24"/>
    </w:rPr>
  </w:style>
  <w:style w:type="character" w:styleId="Heading9Char" w:customStyle="1">
    <w:name w:val="Heading 9 Char"/>
    <w:basedOn w:val="DefaultParagraphFont"/>
    <w:link w:val="Heading9"/>
    <w:uiPriority w:val="9"/>
    <w:rsid w:val="00CE52C3"/>
    <w:rPr>
      <w:rFonts w:asciiTheme="majorHAnsi" w:hAnsiTheme="majorHAnsi" w:eastAsiaTheme="majorEastAsia" w:cstheme="majorBidi"/>
      <w:i/>
      <w:iCs/>
      <w:color w:val="272727" w:themeColor="text1" w:themeTint="D8"/>
      <w:sz w:val="21"/>
      <w:szCs w:val="21"/>
    </w:rPr>
  </w:style>
  <w:style w:type="paragraph" w:styleId="Header">
    <w:name w:val="header"/>
    <w:basedOn w:val="Normal"/>
    <w:link w:val="HeaderChar"/>
    <w:uiPriority w:val="99"/>
    <w:unhideWhenUsed/>
    <w:rsid w:val="003F2AD5"/>
    <w:pPr>
      <w:tabs>
        <w:tab w:val="center" w:pos="4680"/>
        <w:tab w:val="right" w:pos="9360"/>
      </w:tabs>
      <w:spacing w:after="0"/>
    </w:pPr>
  </w:style>
  <w:style w:type="character" w:styleId="HeaderChar" w:customStyle="1">
    <w:name w:val="Header Char"/>
    <w:basedOn w:val="DefaultParagraphFont"/>
    <w:link w:val="Header"/>
    <w:uiPriority w:val="99"/>
    <w:rsid w:val="003F2AD5"/>
    <w:rPr>
      <w:rFonts w:ascii="Arial" w:hAnsi="Arial"/>
      <w:sz w:val="20"/>
    </w:rPr>
  </w:style>
  <w:style w:type="paragraph" w:styleId="Footer">
    <w:name w:val="footer"/>
    <w:basedOn w:val="Normal"/>
    <w:link w:val="FooterChar"/>
    <w:uiPriority w:val="99"/>
    <w:unhideWhenUsed/>
    <w:rsid w:val="003F2AD5"/>
    <w:pPr>
      <w:tabs>
        <w:tab w:val="center" w:pos="4680"/>
        <w:tab w:val="right" w:pos="9360"/>
      </w:tabs>
      <w:spacing w:after="0"/>
    </w:pPr>
  </w:style>
  <w:style w:type="character" w:styleId="FooterChar" w:customStyle="1">
    <w:name w:val="Footer Char"/>
    <w:basedOn w:val="DefaultParagraphFont"/>
    <w:link w:val="Footer"/>
    <w:uiPriority w:val="99"/>
    <w:rsid w:val="003F2AD5"/>
    <w:rPr>
      <w:rFonts w:ascii="Arial" w:hAnsi="Arial"/>
      <w:sz w:val="20"/>
    </w:rPr>
  </w:style>
  <w:style w:type="table" w:styleId="TableGrid">
    <w:name w:val="Table Grid"/>
    <w:basedOn w:val="TableNormal"/>
    <w:uiPriority w:val="39"/>
    <w:rsid w:val="003F2A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2B14E2"/>
    <w:rPr>
      <w:sz w:val="16"/>
      <w:szCs w:val="16"/>
    </w:rPr>
  </w:style>
  <w:style w:type="paragraph" w:styleId="CommentText">
    <w:name w:val="annotation text"/>
    <w:basedOn w:val="Normal"/>
    <w:link w:val="CommentTextChar"/>
    <w:uiPriority w:val="99"/>
    <w:semiHidden/>
    <w:unhideWhenUsed/>
    <w:rsid w:val="002B14E2"/>
    <w:rPr>
      <w:szCs w:val="20"/>
    </w:rPr>
  </w:style>
  <w:style w:type="character" w:styleId="CommentTextChar" w:customStyle="1">
    <w:name w:val="Comment Text Char"/>
    <w:basedOn w:val="DefaultParagraphFont"/>
    <w:link w:val="CommentText"/>
    <w:uiPriority w:val="99"/>
    <w:semiHidden/>
    <w:rsid w:val="002B14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14E2"/>
    <w:rPr>
      <w:b/>
      <w:bCs/>
    </w:rPr>
  </w:style>
  <w:style w:type="character" w:styleId="CommentSubjectChar" w:customStyle="1">
    <w:name w:val="Comment Subject Char"/>
    <w:basedOn w:val="CommentTextChar"/>
    <w:link w:val="CommentSubject"/>
    <w:uiPriority w:val="99"/>
    <w:semiHidden/>
    <w:rsid w:val="002B14E2"/>
    <w:rPr>
      <w:rFonts w:ascii="Arial" w:hAnsi="Arial"/>
      <w:b/>
      <w:bCs/>
      <w:sz w:val="20"/>
      <w:szCs w:val="20"/>
    </w:rPr>
  </w:style>
  <w:style w:type="character" w:styleId="Hyperlink">
    <w:name w:val="Hyperlink"/>
    <w:basedOn w:val="DefaultParagraphFont"/>
    <w:uiPriority w:val="99"/>
    <w:unhideWhenUsed/>
    <w:rsid w:val="00521792"/>
    <w:rPr>
      <w:color w:val="0563C1" w:themeColor="hyperlink"/>
      <w:u w:val="single"/>
    </w:rPr>
  </w:style>
  <w:style w:type="character" w:styleId="FollowedHyperlink">
    <w:name w:val="FollowedHyperlink"/>
    <w:basedOn w:val="DefaultParagraphFont"/>
    <w:uiPriority w:val="99"/>
    <w:semiHidden/>
    <w:unhideWhenUsed/>
    <w:rsid w:val="00521792"/>
    <w:rPr>
      <w:color w:val="954F72" w:themeColor="followedHyperlink"/>
      <w:u w:val="single"/>
    </w:rPr>
  </w:style>
  <w:style w:type="character" w:styleId="UnresolvedMention">
    <w:name w:val="Unresolved Mention"/>
    <w:basedOn w:val="DefaultParagraphFont"/>
    <w:uiPriority w:val="99"/>
    <w:semiHidden/>
    <w:unhideWhenUsed/>
    <w:rsid w:val="00A01653"/>
    <w:rPr>
      <w:color w:val="605E5C"/>
      <w:shd w:val="clear" w:color="auto" w:fill="E1DFDD"/>
    </w:rPr>
  </w:style>
  <w:style w:type="paragraph" w:styleId="paragraph" w:customStyle="1">
    <w:name w:val="paragraph"/>
    <w:basedOn w:val="Normal"/>
    <w:rsid w:val="00872C4D"/>
    <w:pPr>
      <w:spacing w:before="100" w:beforeAutospacing="1" w:after="100" w:afterAutospacing="1"/>
      <w:jc w:val="left"/>
    </w:pPr>
    <w:rPr>
      <w:rFonts w:ascii="Times New Roman" w:hAnsi="Times New Roman" w:eastAsia="Times New Roman" w:cs="Times New Roman"/>
      <w:sz w:val="24"/>
      <w:szCs w:val="24"/>
    </w:rPr>
  </w:style>
  <w:style w:type="character" w:styleId="normaltextrun" w:customStyle="1">
    <w:name w:val="normaltextrun"/>
    <w:basedOn w:val="DefaultParagraphFont"/>
    <w:rsid w:val="00872C4D"/>
  </w:style>
  <w:style w:type="character" w:styleId="tabchar" w:customStyle="1">
    <w:name w:val="tabchar"/>
    <w:basedOn w:val="DefaultParagraphFont"/>
    <w:rsid w:val="00872C4D"/>
  </w:style>
  <w:style w:type="character" w:styleId="eop" w:customStyle="1">
    <w:name w:val="eop"/>
    <w:basedOn w:val="DefaultParagraphFont"/>
    <w:rsid w:val="00872C4D"/>
  </w:style>
  <w:style w:type="paragraph" w:styleId="Revision">
    <w:name w:val="Revision"/>
    <w:hidden/>
    <w:uiPriority w:val="99"/>
    <w:semiHidden/>
    <w:rsid w:val="0034786D"/>
    <w:pPr>
      <w:spacing w:after="0" w:line="240" w:lineRule="auto"/>
    </w:pPr>
    <w:rPr>
      <w:rFonts w:ascii="Arial" w:hAnsi="Arial"/>
      <w:sz w:val="20"/>
    </w:rPr>
  </w:style>
  <w:style w:type="table" w:styleId="TableGrid1" w:customStyle="1">
    <w:name w:val="Table Grid1"/>
    <w:basedOn w:val="TableNormal"/>
    <w:next w:val="TableGrid"/>
    <w:uiPriority w:val="39"/>
    <w:rsid w:val="00E578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47251">
      <w:bodyDiv w:val="1"/>
      <w:marLeft w:val="0"/>
      <w:marRight w:val="0"/>
      <w:marTop w:val="0"/>
      <w:marBottom w:val="0"/>
      <w:divBdr>
        <w:top w:val="none" w:sz="0" w:space="0" w:color="auto"/>
        <w:left w:val="none" w:sz="0" w:space="0" w:color="auto"/>
        <w:bottom w:val="none" w:sz="0" w:space="0" w:color="auto"/>
        <w:right w:val="none" w:sz="0" w:space="0" w:color="auto"/>
      </w:divBdr>
    </w:div>
    <w:div w:id="1134642589">
      <w:bodyDiv w:val="1"/>
      <w:marLeft w:val="0"/>
      <w:marRight w:val="0"/>
      <w:marTop w:val="0"/>
      <w:marBottom w:val="0"/>
      <w:divBdr>
        <w:top w:val="none" w:sz="0" w:space="0" w:color="auto"/>
        <w:left w:val="none" w:sz="0" w:space="0" w:color="auto"/>
        <w:bottom w:val="none" w:sz="0" w:space="0" w:color="auto"/>
        <w:right w:val="none" w:sz="0" w:space="0" w:color="auto"/>
      </w:divBdr>
      <w:divsChild>
        <w:div w:id="20320682">
          <w:marLeft w:val="0"/>
          <w:marRight w:val="0"/>
          <w:marTop w:val="0"/>
          <w:marBottom w:val="0"/>
          <w:divBdr>
            <w:top w:val="none" w:sz="0" w:space="0" w:color="auto"/>
            <w:left w:val="none" w:sz="0" w:space="0" w:color="auto"/>
            <w:bottom w:val="none" w:sz="0" w:space="0" w:color="auto"/>
            <w:right w:val="none" w:sz="0" w:space="0" w:color="auto"/>
          </w:divBdr>
        </w:div>
        <w:div w:id="724640019">
          <w:marLeft w:val="0"/>
          <w:marRight w:val="0"/>
          <w:marTop w:val="0"/>
          <w:marBottom w:val="0"/>
          <w:divBdr>
            <w:top w:val="none" w:sz="0" w:space="0" w:color="auto"/>
            <w:left w:val="none" w:sz="0" w:space="0" w:color="auto"/>
            <w:bottom w:val="none" w:sz="0" w:space="0" w:color="auto"/>
            <w:right w:val="none" w:sz="0" w:space="0" w:color="auto"/>
          </w:divBdr>
        </w:div>
        <w:div w:id="1805390542">
          <w:marLeft w:val="0"/>
          <w:marRight w:val="0"/>
          <w:marTop w:val="0"/>
          <w:marBottom w:val="0"/>
          <w:divBdr>
            <w:top w:val="none" w:sz="0" w:space="0" w:color="auto"/>
            <w:left w:val="none" w:sz="0" w:space="0" w:color="auto"/>
            <w:bottom w:val="none" w:sz="0" w:space="0" w:color="auto"/>
            <w:right w:val="none" w:sz="0" w:space="0" w:color="auto"/>
          </w:divBdr>
        </w:div>
        <w:div w:id="1851485897">
          <w:marLeft w:val="0"/>
          <w:marRight w:val="0"/>
          <w:marTop w:val="0"/>
          <w:marBottom w:val="0"/>
          <w:divBdr>
            <w:top w:val="none" w:sz="0" w:space="0" w:color="auto"/>
            <w:left w:val="none" w:sz="0" w:space="0" w:color="auto"/>
            <w:bottom w:val="none" w:sz="0" w:space="0" w:color="auto"/>
            <w:right w:val="none" w:sz="0" w:space="0" w:color="auto"/>
          </w:divBdr>
        </w:div>
        <w:div w:id="1069769043">
          <w:marLeft w:val="0"/>
          <w:marRight w:val="0"/>
          <w:marTop w:val="0"/>
          <w:marBottom w:val="0"/>
          <w:divBdr>
            <w:top w:val="none" w:sz="0" w:space="0" w:color="auto"/>
            <w:left w:val="none" w:sz="0" w:space="0" w:color="auto"/>
            <w:bottom w:val="none" w:sz="0" w:space="0" w:color="auto"/>
            <w:right w:val="none" w:sz="0" w:space="0" w:color="auto"/>
          </w:divBdr>
        </w:div>
      </w:divsChild>
    </w:div>
    <w:div w:id="1346053954">
      <w:bodyDiv w:val="1"/>
      <w:marLeft w:val="0"/>
      <w:marRight w:val="0"/>
      <w:marTop w:val="0"/>
      <w:marBottom w:val="0"/>
      <w:divBdr>
        <w:top w:val="none" w:sz="0" w:space="0" w:color="auto"/>
        <w:left w:val="none" w:sz="0" w:space="0" w:color="auto"/>
        <w:bottom w:val="none" w:sz="0" w:space="0" w:color="auto"/>
        <w:right w:val="none" w:sz="0" w:space="0" w:color="auto"/>
      </w:divBdr>
    </w:div>
    <w:div w:id="1808930768">
      <w:bodyDiv w:val="1"/>
      <w:marLeft w:val="0"/>
      <w:marRight w:val="0"/>
      <w:marTop w:val="0"/>
      <w:marBottom w:val="0"/>
      <w:divBdr>
        <w:top w:val="none" w:sz="0" w:space="0" w:color="auto"/>
        <w:left w:val="none" w:sz="0" w:space="0" w:color="auto"/>
        <w:bottom w:val="none" w:sz="0" w:space="0" w:color="auto"/>
        <w:right w:val="none" w:sz="0" w:space="0" w:color="auto"/>
      </w:divBdr>
    </w:div>
    <w:div w:id="1834954131">
      <w:bodyDiv w:val="1"/>
      <w:marLeft w:val="0"/>
      <w:marRight w:val="0"/>
      <w:marTop w:val="0"/>
      <w:marBottom w:val="0"/>
      <w:divBdr>
        <w:top w:val="none" w:sz="0" w:space="0" w:color="auto"/>
        <w:left w:val="none" w:sz="0" w:space="0" w:color="auto"/>
        <w:bottom w:val="none" w:sz="0" w:space="0" w:color="auto"/>
        <w:right w:val="none" w:sz="0" w:space="0" w:color="auto"/>
      </w:divBdr>
    </w:div>
    <w:div w:id="20332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bcit.ca/files/library/pdf/bcit-ama_citation_guid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jectguides.uwaterloo.ca/c.php?g=695555&amp;p=4931907"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4.png@01D4D4F8.1E58A1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23871BDB426F40A9AC47F543460ED9" ma:contentTypeVersion="5" ma:contentTypeDescription="Create a new document." ma:contentTypeScope="" ma:versionID="184a159090c293e39eabd0acf12ce594">
  <xsd:schema xmlns:xsd="http://www.w3.org/2001/XMLSchema" xmlns:xs="http://www.w3.org/2001/XMLSchema" xmlns:p="http://schemas.microsoft.com/office/2006/metadata/properties" xmlns:ns2="fdd5af3e-8947-4a57-b696-094c4f2636db" xmlns:ns3="9de93857-51fd-4c73-991a-a6d9130375da" targetNamespace="http://schemas.microsoft.com/office/2006/metadata/properties" ma:root="true" ma:fieldsID="15ade76a121fffd3c436ba2cad90ced2" ns2:_="" ns3:_="">
    <xsd:import namespace="fdd5af3e-8947-4a57-b696-094c4f2636db"/>
    <xsd:import namespace="9de93857-51fd-4c73-991a-a6d9130375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5af3e-8947-4a57-b696-094c4f263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93857-51fd-4c73-991a-a6d9130375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de93857-51fd-4c73-991a-a6d9130375da">
      <UserInfo>
        <DisplayName>Christine Finnbogason</DisplayName>
        <AccountId>45</AccountId>
        <AccountType/>
      </UserInfo>
    </SharedWithUsers>
  </documentManagement>
</p:properties>
</file>

<file path=customXml/itemProps1.xml><?xml version="1.0" encoding="utf-8"?>
<ds:datastoreItem xmlns:ds="http://schemas.openxmlformats.org/officeDocument/2006/customXml" ds:itemID="{0D1FBFF0-B7A8-4E1B-816F-E8F6B1E5401D}">
  <ds:schemaRefs>
    <ds:schemaRef ds:uri="http://schemas.openxmlformats.org/officeDocument/2006/bibliography"/>
  </ds:schemaRefs>
</ds:datastoreItem>
</file>

<file path=customXml/itemProps2.xml><?xml version="1.0" encoding="utf-8"?>
<ds:datastoreItem xmlns:ds="http://schemas.openxmlformats.org/officeDocument/2006/customXml" ds:itemID="{E68BD0ED-D994-4DCA-8499-3584C128A318}"/>
</file>

<file path=customXml/itemProps3.xml><?xml version="1.0" encoding="utf-8"?>
<ds:datastoreItem xmlns:ds="http://schemas.openxmlformats.org/officeDocument/2006/customXml" ds:itemID="{E45BB4BD-9B7F-4CF8-B278-561FAE253632}"/>
</file>

<file path=customXml/itemProps4.xml><?xml version="1.0" encoding="utf-8"?>
<ds:datastoreItem xmlns:ds="http://schemas.openxmlformats.org/officeDocument/2006/customXml" ds:itemID="{479B5C41-C621-47BC-BDA2-8D228A952EF3}"/>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5233</Characters>
  <Application>Microsoft Office Word</Application>
  <DocSecurity>0</DocSecurity>
  <Lines>218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2023-02-24T18:28:00Z</dcterms:created>
  <dcterms:modified xsi:type="dcterms:W3CDTF">2023-03-01T18:53:00Z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e9f5836c1fba9fdd466354bbeb59208a2a4700659824ec26970466b062a13375</vt:lpwstr>
  </property>
  <property fmtid="{D5CDD505-2E9C-101B-9397-08002B2CF9AE}" pid="3" name="ContentTypeId">
    <vt:lpwstr>0x0101002B23871BDB426F40A9AC47F543460ED9</vt:lpwstr>
  </property>
</Properties>
</file>