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43" w:rsidRPr="00140822" w:rsidRDefault="00BF34C9" w:rsidP="00FD4798">
      <w:pPr>
        <w:spacing w:after="0"/>
        <w:rPr>
          <w:rFonts w:ascii="Arial" w:hAnsi="Arial" w:cs="Arial"/>
          <w:b/>
          <w:color w:val="002060"/>
          <w:sz w:val="36"/>
          <w:szCs w:val="36"/>
        </w:rPr>
      </w:pPr>
      <w:r w:rsidRPr="00140822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257175</wp:posOffset>
                </wp:positionV>
                <wp:extent cx="2334260" cy="240030"/>
                <wp:effectExtent l="0" t="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64" w:rsidRPr="00230D80" w:rsidRDefault="00EC6064" w:rsidP="00EC60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95pt;margin-top:20.25pt;width:183.8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" strokecolor="white">
                <v:textbox>
                  <w:txbxContent>
                    <w:p w:rsidR="00EC6064" w:rsidRPr="00230D80" w:rsidRDefault="00EC6064" w:rsidP="00EC6064">
                      <w:pPr>
                        <w:jc w:val="right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70" w:rsidRPr="00140822">
        <w:rPr>
          <w:rFonts w:ascii="Arial" w:hAnsi="Arial" w:cs="Arial"/>
          <w:b/>
          <w:color w:val="002060"/>
          <w:sz w:val="36"/>
          <w:szCs w:val="36"/>
        </w:rPr>
        <w:t xml:space="preserve">&lt;Provincial Clinical </w:t>
      </w:r>
      <w:r w:rsidR="00327E31" w:rsidRPr="00140822">
        <w:rPr>
          <w:rFonts w:ascii="Arial" w:hAnsi="Arial" w:cs="Arial"/>
          <w:b/>
          <w:color w:val="002060"/>
          <w:sz w:val="36"/>
          <w:szCs w:val="36"/>
        </w:rPr>
        <w:t xml:space="preserve">Communication </w:t>
      </w:r>
      <w:r w:rsidR="00044E70" w:rsidRPr="00140822">
        <w:rPr>
          <w:rFonts w:ascii="Arial" w:hAnsi="Arial" w:cs="Arial"/>
          <w:b/>
          <w:color w:val="002060"/>
          <w:sz w:val="36"/>
          <w:szCs w:val="36"/>
        </w:rPr>
        <w:t>Title&gt;</w:t>
      </w:r>
    </w:p>
    <w:p w:rsidR="00DD2AD1" w:rsidRPr="006B09D4" w:rsidRDefault="00DD2AD1" w:rsidP="00F427FF">
      <w:pPr>
        <w:tabs>
          <w:tab w:val="left" w:pos="6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9D4">
        <w:rPr>
          <w:rFonts w:ascii="Arial" w:hAnsi="Arial" w:cs="Arial"/>
          <w:b/>
          <w:sz w:val="24"/>
          <w:szCs w:val="24"/>
        </w:rPr>
        <w:t xml:space="preserve">Date </w:t>
      </w:r>
      <w:r w:rsidR="006D00C3" w:rsidRPr="006B09D4">
        <w:rPr>
          <w:rFonts w:ascii="Arial" w:hAnsi="Arial" w:cs="Arial"/>
          <w:b/>
          <w:sz w:val="24"/>
          <w:szCs w:val="24"/>
        </w:rPr>
        <w:t>issued</w:t>
      </w:r>
      <w:r w:rsidRPr="006B09D4">
        <w:rPr>
          <w:rFonts w:ascii="Arial" w:hAnsi="Arial" w:cs="Arial"/>
          <w:b/>
          <w:sz w:val="24"/>
          <w:szCs w:val="24"/>
        </w:rPr>
        <w:t>:</w:t>
      </w:r>
      <w:r w:rsidR="00F427FF" w:rsidRPr="006B09D4">
        <w:rPr>
          <w:rFonts w:ascii="Arial" w:hAnsi="Arial" w:cs="Arial"/>
          <w:b/>
          <w:sz w:val="24"/>
          <w:szCs w:val="24"/>
        </w:rPr>
        <w:t xml:space="preserve"> </w:t>
      </w:r>
      <w:r w:rsidR="00044E70" w:rsidRPr="006B09D4">
        <w:rPr>
          <w:rFonts w:ascii="Arial" w:hAnsi="Arial" w:cs="Arial"/>
          <w:b/>
          <w:sz w:val="24"/>
          <w:szCs w:val="24"/>
        </w:rPr>
        <w:fldChar w:fldCharType="begin"/>
      </w:r>
      <w:r w:rsidR="00044E70" w:rsidRPr="006B09D4">
        <w:rPr>
          <w:rFonts w:ascii="Arial" w:hAnsi="Arial" w:cs="Arial"/>
          <w:b/>
          <w:sz w:val="24"/>
          <w:szCs w:val="24"/>
        </w:rPr>
        <w:instrText xml:space="preserve"> DATE \@ "MMMM d, yyyy" </w:instrText>
      </w:r>
      <w:r w:rsidR="00044E70" w:rsidRPr="006B09D4">
        <w:rPr>
          <w:rFonts w:ascii="Arial" w:hAnsi="Arial" w:cs="Arial"/>
          <w:b/>
          <w:sz w:val="24"/>
          <w:szCs w:val="24"/>
        </w:rPr>
        <w:fldChar w:fldCharType="separate"/>
      </w:r>
      <w:r w:rsidR="00140822">
        <w:rPr>
          <w:rFonts w:ascii="Arial" w:hAnsi="Arial" w:cs="Arial"/>
          <w:b/>
          <w:noProof/>
          <w:sz w:val="24"/>
          <w:szCs w:val="24"/>
        </w:rPr>
        <w:t>April 17, 2023</w:t>
      </w:r>
      <w:r w:rsidR="00044E70" w:rsidRPr="006B09D4">
        <w:rPr>
          <w:rFonts w:ascii="Arial" w:hAnsi="Arial" w:cs="Arial"/>
          <w:b/>
          <w:sz w:val="24"/>
          <w:szCs w:val="24"/>
        </w:rPr>
        <w:fldChar w:fldCharType="end"/>
      </w:r>
    </w:p>
    <w:p w:rsidR="00F427FF" w:rsidRPr="006B09D4" w:rsidRDefault="00BF34C9" w:rsidP="00ED7AF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B09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85724</wp:posOffset>
                </wp:positionV>
                <wp:extent cx="6276975" cy="0"/>
                <wp:effectExtent l="0" t="19050" r="952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63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15pt;margin-top:6.75pt;width:494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" strokecolor="#f2f2f2" strokeweight="3pt">
                <v:shadow color="#974706" opacity=".5" offset="1pt"/>
              </v:shape>
            </w:pict>
          </mc:Fallback>
        </mc:AlternateContent>
      </w:r>
    </w:p>
    <w:p w:rsidR="00F427FF" w:rsidRPr="006B09D4" w:rsidRDefault="00F427FF" w:rsidP="004E6E43">
      <w:pPr>
        <w:spacing w:after="0"/>
        <w:rPr>
          <w:rFonts w:ascii="Arial" w:hAnsi="Arial" w:cs="Arial"/>
          <w:sz w:val="24"/>
          <w:szCs w:val="24"/>
          <w:lang w:val="en-CA" w:eastAsia="en-CA"/>
        </w:rPr>
      </w:pPr>
      <w:r w:rsidRPr="006B09D4">
        <w:rPr>
          <w:rFonts w:ascii="Arial" w:hAnsi="Arial" w:cs="Arial"/>
          <w:b/>
          <w:sz w:val="24"/>
          <w:szCs w:val="24"/>
        </w:rPr>
        <w:t>To:</w:t>
      </w:r>
      <w:r w:rsidRPr="006B09D4">
        <w:rPr>
          <w:rFonts w:ascii="Arial" w:hAnsi="Arial" w:cs="Arial"/>
          <w:sz w:val="24"/>
          <w:szCs w:val="24"/>
        </w:rPr>
        <w:t xml:space="preserve"> </w:t>
      </w:r>
      <w:r w:rsidR="00737B72" w:rsidRPr="006B09D4">
        <w:rPr>
          <w:rFonts w:ascii="Arial" w:hAnsi="Arial" w:cs="Arial"/>
          <w:sz w:val="24"/>
          <w:szCs w:val="24"/>
        </w:rPr>
        <w:t xml:space="preserve">  </w:t>
      </w:r>
      <w:r w:rsidR="001E153C" w:rsidRPr="006B09D4">
        <w:rPr>
          <w:rFonts w:ascii="Arial" w:hAnsi="Arial" w:cs="Arial"/>
          <w:sz w:val="24"/>
          <w:szCs w:val="24"/>
        </w:rPr>
        <w:tab/>
      </w:r>
      <w:r w:rsidR="00077A5C" w:rsidRPr="006B09D4">
        <w:rPr>
          <w:rFonts w:ascii="Arial" w:hAnsi="Arial" w:cs="Arial"/>
          <w:sz w:val="24"/>
          <w:szCs w:val="24"/>
        </w:rPr>
        <w:t xml:space="preserve"> </w:t>
      </w:r>
    </w:p>
    <w:p w:rsidR="00F427FF" w:rsidRPr="006B09D4" w:rsidRDefault="00F427FF" w:rsidP="003A3CD0">
      <w:pPr>
        <w:pStyle w:val="Default"/>
        <w:rPr>
          <w:rFonts w:ascii="Arial" w:hAnsi="Arial" w:cs="Arial"/>
        </w:rPr>
      </w:pPr>
      <w:r w:rsidRPr="006B09D4">
        <w:rPr>
          <w:rFonts w:ascii="Arial" w:hAnsi="Arial" w:cs="Arial"/>
          <w:b/>
        </w:rPr>
        <w:t>Re:</w:t>
      </w:r>
      <w:r w:rsidRPr="006B09D4">
        <w:rPr>
          <w:rFonts w:ascii="Arial" w:hAnsi="Arial" w:cs="Arial"/>
        </w:rPr>
        <w:t xml:space="preserve"> </w:t>
      </w:r>
      <w:r w:rsidR="00737B72" w:rsidRPr="006B09D4">
        <w:rPr>
          <w:rFonts w:ascii="Arial" w:hAnsi="Arial" w:cs="Arial"/>
        </w:rPr>
        <w:t xml:space="preserve"> </w:t>
      </w:r>
      <w:r w:rsidR="001E153C" w:rsidRPr="006B09D4">
        <w:rPr>
          <w:rFonts w:ascii="Arial" w:hAnsi="Arial" w:cs="Arial"/>
        </w:rPr>
        <w:tab/>
      </w:r>
      <w:r w:rsidRPr="006B09D4">
        <w:rPr>
          <w:rFonts w:ascii="Arial" w:hAnsi="Arial" w:cs="Arial"/>
        </w:rPr>
        <w:t xml:space="preserve"> </w:t>
      </w:r>
    </w:p>
    <w:p w:rsidR="003276A4" w:rsidRPr="00D84E2C" w:rsidRDefault="00F427FF" w:rsidP="00D84E2C">
      <w:pPr>
        <w:pStyle w:val="Default"/>
        <w:ind w:left="720" w:hanging="720"/>
        <w:outlineLvl w:val="0"/>
        <w:rPr>
          <w:rFonts w:ascii="Arial" w:hAnsi="Arial" w:cs="Arial"/>
          <w:b/>
        </w:rPr>
      </w:pPr>
      <w:r w:rsidRPr="006B09D4">
        <w:rPr>
          <w:rFonts w:ascii="Arial" w:hAnsi="Arial" w:cs="Arial"/>
          <w:b/>
        </w:rPr>
        <w:t>From:</w:t>
      </w:r>
      <w:r w:rsidR="003A3CD0" w:rsidRPr="006B09D4">
        <w:rPr>
          <w:rFonts w:ascii="Arial" w:hAnsi="Arial" w:cs="Arial"/>
          <w:b/>
        </w:rPr>
        <w:t xml:space="preserve"> </w:t>
      </w:r>
      <w:r w:rsidR="001E153C" w:rsidRPr="006B09D4">
        <w:rPr>
          <w:rFonts w:ascii="Arial" w:hAnsi="Arial" w:cs="Arial"/>
          <w:b/>
        </w:rPr>
        <w:tab/>
      </w:r>
    </w:p>
    <w:p w:rsidR="00D84E2C" w:rsidRPr="006B09D4" w:rsidRDefault="00D84E2C" w:rsidP="00077A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11E82DD">
            <wp:extent cx="6297930" cy="36830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367" w:rsidRDefault="000C3367" w:rsidP="00077A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C3367" w:rsidRPr="000C3367" w:rsidRDefault="000C3367" w:rsidP="00077A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0C3367">
        <w:rPr>
          <w:rFonts w:ascii="Arial" w:hAnsi="Arial" w:cs="Arial"/>
          <w:b/>
          <w:color w:val="000000" w:themeColor="text1"/>
        </w:rPr>
        <w:t>Change:</w:t>
      </w:r>
    </w:p>
    <w:p w:rsidR="00D84E2C" w:rsidRPr="00D84E2C" w:rsidRDefault="00D84E2C" w:rsidP="00D84E2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D84E2C">
        <w:rPr>
          <w:rFonts w:ascii="Arial" w:hAnsi="Arial" w:cs="Arial"/>
          <w:color w:val="000000" w:themeColor="text1"/>
        </w:rPr>
        <w:t>What process is changing</w:t>
      </w:r>
      <w:r w:rsidR="000C3367">
        <w:rPr>
          <w:rFonts w:ascii="Arial" w:hAnsi="Arial" w:cs="Arial"/>
          <w:color w:val="000000" w:themeColor="text1"/>
        </w:rPr>
        <w:t>/being introduced/stopping</w:t>
      </w:r>
      <w:r w:rsidRPr="00D84E2C">
        <w:rPr>
          <w:rFonts w:ascii="Arial" w:hAnsi="Arial" w:cs="Arial"/>
          <w:color w:val="000000" w:themeColor="text1"/>
        </w:rPr>
        <w:t xml:space="preserve"> provincially?</w:t>
      </w:r>
    </w:p>
    <w:p w:rsidR="00350C34" w:rsidRDefault="00D84E2C" w:rsidP="00D84E2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D84E2C">
        <w:rPr>
          <w:rFonts w:ascii="Arial" w:hAnsi="Arial" w:cs="Arial"/>
          <w:color w:val="000000" w:themeColor="text1"/>
        </w:rPr>
        <w:t>W</w:t>
      </w:r>
      <w:r w:rsidR="00B01AD4" w:rsidRPr="00D84E2C">
        <w:rPr>
          <w:rFonts w:ascii="Arial" w:hAnsi="Arial" w:cs="Arial"/>
          <w:color w:val="000000" w:themeColor="text1"/>
        </w:rPr>
        <w:t>hen is the change</w:t>
      </w:r>
      <w:r w:rsidR="000C3367">
        <w:rPr>
          <w:rFonts w:ascii="Arial" w:hAnsi="Arial" w:cs="Arial"/>
          <w:color w:val="000000" w:themeColor="text1"/>
        </w:rPr>
        <w:t xml:space="preserve"> occurring</w:t>
      </w:r>
      <w:r w:rsidR="00B01AD4" w:rsidRPr="00D84E2C">
        <w:rPr>
          <w:rFonts w:ascii="Arial" w:hAnsi="Arial" w:cs="Arial"/>
          <w:color w:val="000000" w:themeColor="text1"/>
        </w:rPr>
        <w:t xml:space="preserve"> </w:t>
      </w:r>
      <w:r w:rsidR="00F63D05">
        <w:rPr>
          <w:rFonts w:ascii="Arial" w:hAnsi="Arial" w:cs="Arial"/>
          <w:color w:val="000000" w:themeColor="text1"/>
        </w:rPr>
        <w:t xml:space="preserve">(effective immediately or </w:t>
      </w:r>
      <w:r w:rsidR="000C3367">
        <w:rPr>
          <w:rFonts w:ascii="Arial" w:hAnsi="Arial" w:cs="Arial"/>
          <w:color w:val="000000" w:themeColor="text1"/>
        </w:rPr>
        <w:t xml:space="preserve">on </w:t>
      </w:r>
      <w:r w:rsidR="00F63D05">
        <w:rPr>
          <w:rFonts w:ascii="Arial" w:hAnsi="Arial" w:cs="Arial"/>
          <w:color w:val="000000" w:themeColor="text1"/>
        </w:rPr>
        <w:t>a specific date)</w:t>
      </w:r>
      <w:r w:rsidR="00B01AD4" w:rsidRPr="00D84E2C">
        <w:rPr>
          <w:rFonts w:ascii="Arial" w:hAnsi="Arial" w:cs="Arial"/>
          <w:color w:val="000000" w:themeColor="text1"/>
        </w:rPr>
        <w:t>?</w:t>
      </w:r>
    </w:p>
    <w:p w:rsidR="000C3367" w:rsidRDefault="000C3367" w:rsidP="00D84E2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What are the clinical or administrative expectations?</w:t>
      </w:r>
      <w:bookmarkStart w:id="0" w:name="_GoBack"/>
      <w:bookmarkEnd w:id="0"/>
    </w:p>
    <w:p w:rsidR="000C3367" w:rsidRPr="00D84E2C" w:rsidRDefault="000C3367" w:rsidP="000C336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:rsidR="000C3367" w:rsidRDefault="000C3367" w:rsidP="000C33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0C3367">
        <w:rPr>
          <w:rFonts w:ascii="Arial" w:hAnsi="Arial" w:cs="Arial"/>
          <w:b/>
          <w:color w:val="000000" w:themeColor="text1"/>
        </w:rPr>
        <w:t>Background: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0C3367">
        <w:rPr>
          <w:rFonts w:ascii="Arial" w:hAnsi="Arial" w:cs="Arial"/>
          <w:i/>
          <w:color w:val="000000" w:themeColor="text1"/>
        </w:rPr>
        <w:t>(as needed)</w:t>
      </w:r>
    </w:p>
    <w:p w:rsidR="000C3367" w:rsidRDefault="000C3367" w:rsidP="000C336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Previous process/policy/guideline/direction</w:t>
      </w:r>
    </w:p>
    <w:p w:rsidR="000C3367" w:rsidRDefault="000C3367" w:rsidP="000C336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Problem being addressed</w:t>
      </w:r>
    </w:p>
    <w:p w:rsidR="000C3367" w:rsidRDefault="000C3367" w:rsidP="000C33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C3367" w:rsidRPr="000C3367" w:rsidRDefault="000C3367" w:rsidP="000C33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0C3367">
        <w:rPr>
          <w:rFonts w:ascii="Arial" w:hAnsi="Arial" w:cs="Arial"/>
          <w:b/>
          <w:color w:val="000000" w:themeColor="text1"/>
        </w:rPr>
        <w:t>Impact</w:t>
      </w:r>
      <w:r>
        <w:rPr>
          <w:rFonts w:ascii="Arial" w:hAnsi="Arial" w:cs="Arial"/>
          <w:b/>
          <w:color w:val="000000" w:themeColor="text1"/>
        </w:rPr>
        <w:t>:</w:t>
      </w:r>
    </w:p>
    <w:p w:rsidR="000C3367" w:rsidRDefault="000C3367" w:rsidP="000C336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Describe the intent of the change such as equitable access to services. </w:t>
      </w:r>
    </w:p>
    <w:p w:rsidR="000C3367" w:rsidRPr="00D84E2C" w:rsidRDefault="000C3367" w:rsidP="000C336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it will change patient/clinician/SDO interactions or experience.</w:t>
      </w:r>
    </w:p>
    <w:p w:rsidR="00D84E2C" w:rsidRPr="00D84E2C" w:rsidRDefault="00D84E2C" w:rsidP="000C33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F54837" w:rsidRPr="006B09D4" w:rsidRDefault="00D84E2C" w:rsidP="00077A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85725</wp:posOffset>
                </wp:positionV>
                <wp:extent cx="60769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572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E2C" w:rsidRPr="00D84E2C" w:rsidRDefault="00D84E2C" w:rsidP="00D84E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4E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Changes to Note</w:t>
                            </w:r>
                          </w:p>
                          <w:p w:rsidR="00D84E2C" w:rsidRPr="00D84E2C" w:rsidRDefault="0008170D" w:rsidP="00D84E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Highlight </w:t>
                            </w:r>
                            <w:r w:rsidR="007D1A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important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differences in process, safety considerations</w:t>
                            </w:r>
                            <w:r w:rsidR="000C33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risks</w:t>
                            </w:r>
                            <w:r w:rsidR="00E07E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3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reiterate important messaging</w:t>
                            </w:r>
                            <w:r w:rsidR="00E07E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.45pt;margin-top:6.75pt;width:478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" fillcolor="white [3201]" strokecolor="#002060" strokeweight="1.5pt">
                <v:textbox>
                  <w:txbxContent>
                    <w:p w:rsidR="00D84E2C" w:rsidRPr="00D84E2C" w:rsidRDefault="00D84E2C" w:rsidP="00D84E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4E2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Changes to Note</w:t>
                      </w:r>
                    </w:p>
                    <w:p w:rsidR="00D84E2C" w:rsidRPr="00D84E2C" w:rsidRDefault="0008170D" w:rsidP="00D84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Highlight </w:t>
                      </w:r>
                      <w:r w:rsidR="007D1A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important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differences in process, safety considerations</w:t>
                      </w:r>
                      <w:r w:rsidR="000C3367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risks</w:t>
                      </w:r>
                      <w:r w:rsidR="00E07E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3367">
                        <w:rPr>
                          <w:rFonts w:ascii="Arial" w:hAnsi="Arial" w:cs="Arial"/>
                          <w:sz w:val="24"/>
                          <w:szCs w:val="24"/>
                        </w:rPr>
                        <w:t>or reiterate important messaging</w:t>
                      </w:r>
                      <w:r w:rsidR="00E07E55">
                        <w:rPr>
                          <w:rFonts w:ascii="Arial" w:hAnsi="Arial" w:cs="Arial"/>
                          <w:sz w:val="24"/>
                          <w:szCs w:val="24"/>
                        </w:rPr>
                        <w:t>– as needed</w:t>
                      </w:r>
                    </w:p>
                  </w:txbxContent>
                </v:textbox>
              </v:rect>
            </w:pict>
          </mc:Fallback>
        </mc:AlternateContent>
      </w:r>
    </w:p>
    <w:p w:rsidR="00333032" w:rsidRPr="006B09D4" w:rsidRDefault="00333032" w:rsidP="00F548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D84E2C" w:rsidRDefault="00D84E2C" w:rsidP="00F548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D84E2C" w:rsidRDefault="00D84E2C" w:rsidP="00F548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D84E2C" w:rsidRDefault="00D84E2C" w:rsidP="00F548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D84E2C" w:rsidRDefault="00D84E2C" w:rsidP="00F548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E00C0F" w:rsidRDefault="00E00C0F" w:rsidP="00F54837">
      <w:pPr>
        <w:pStyle w:val="Default"/>
        <w:rPr>
          <w:rStyle w:val="normaltextrun"/>
          <w:rFonts w:ascii="Arial" w:hAnsi="Arial" w:cs="Arial"/>
          <w:b/>
          <w:bCs/>
        </w:rPr>
      </w:pPr>
    </w:p>
    <w:p w:rsidR="000C3367" w:rsidRPr="000C3367" w:rsidRDefault="000C3367" w:rsidP="00F54837">
      <w:pPr>
        <w:pStyle w:val="Default"/>
        <w:rPr>
          <w:rStyle w:val="normaltextrun"/>
          <w:rFonts w:ascii="Arial" w:hAnsi="Arial" w:cs="Arial"/>
          <w:b/>
          <w:bCs/>
        </w:rPr>
      </w:pPr>
      <w:r w:rsidRPr="000C3367">
        <w:rPr>
          <w:rStyle w:val="normaltextrun"/>
          <w:rFonts w:ascii="Arial" w:hAnsi="Arial" w:cs="Arial"/>
          <w:b/>
          <w:bCs/>
        </w:rPr>
        <w:t>Resources:</w:t>
      </w:r>
    </w:p>
    <w:p w:rsidR="00E00C0F" w:rsidRDefault="00E00C0F" w:rsidP="000C3367">
      <w:pPr>
        <w:pStyle w:val="Default"/>
        <w:numPr>
          <w:ilvl w:val="0"/>
          <w:numId w:val="9"/>
        </w:numPr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Where to find additional</w:t>
      </w:r>
      <w:r w:rsidR="000C3367">
        <w:rPr>
          <w:rStyle w:val="normaltextrun"/>
          <w:rFonts w:ascii="Arial" w:hAnsi="Arial" w:cs="Arial"/>
          <w:bCs/>
        </w:rPr>
        <w:t>/relevant</w:t>
      </w:r>
      <w:r>
        <w:rPr>
          <w:rStyle w:val="normaltextrun"/>
          <w:rFonts w:ascii="Arial" w:hAnsi="Arial" w:cs="Arial"/>
          <w:bCs/>
        </w:rPr>
        <w:t xml:space="preserve"> information</w:t>
      </w:r>
      <w:r w:rsidR="000C3367">
        <w:rPr>
          <w:rStyle w:val="normaltextrun"/>
          <w:rFonts w:ascii="Arial" w:hAnsi="Arial" w:cs="Arial"/>
          <w:bCs/>
        </w:rPr>
        <w:t>.</w:t>
      </w:r>
    </w:p>
    <w:p w:rsidR="000C3367" w:rsidRPr="00E00C0F" w:rsidRDefault="000C3367" w:rsidP="000C3367">
      <w:pPr>
        <w:pStyle w:val="Default"/>
        <w:numPr>
          <w:ilvl w:val="0"/>
          <w:numId w:val="9"/>
        </w:numPr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Specific education or training opportunities.</w:t>
      </w:r>
    </w:p>
    <w:p w:rsidR="003A3CD0" w:rsidRPr="006B09D4" w:rsidRDefault="003A3CD0" w:rsidP="004A571C">
      <w:pPr>
        <w:pStyle w:val="Default"/>
        <w:adjustRightInd w:val="0"/>
        <w:rPr>
          <w:rFonts w:ascii="Arial" w:hAnsi="Arial" w:cs="Arial"/>
        </w:rPr>
      </w:pPr>
    </w:p>
    <w:p w:rsidR="00F54837" w:rsidRPr="006B09D4" w:rsidRDefault="00D84E2C" w:rsidP="00F5483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Thank you for your cooperation. If you have any questions, please contact ____</w:t>
      </w:r>
      <w:r w:rsidRPr="00D84E2C">
        <w:rPr>
          <w:rFonts w:ascii="Arial" w:hAnsi="Arial" w:cs="Arial"/>
          <w:b/>
          <w:i/>
        </w:rPr>
        <w:t>Full Name of Contact</w:t>
      </w:r>
      <w:r>
        <w:rPr>
          <w:rFonts w:ascii="Arial" w:hAnsi="Arial" w:cs="Arial"/>
        </w:rPr>
        <w:t>____ at ___</w:t>
      </w:r>
      <w:r w:rsidRPr="00D84E2C">
        <w:rPr>
          <w:rFonts w:ascii="Arial" w:hAnsi="Arial" w:cs="Arial"/>
          <w:b/>
          <w:i/>
          <w:color w:val="auto"/>
        </w:rPr>
        <w:t>Phone Number</w:t>
      </w:r>
      <w:r>
        <w:rPr>
          <w:rFonts w:ascii="Arial" w:hAnsi="Arial" w:cs="Arial"/>
        </w:rPr>
        <w:t>___ or email ____</w:t>
      </w:r>
      <w:r w:rsidRPr="00D84E2C">
        <w:rPr>
          <w:rFonts w:ascii="Arial" w:hAnsi="Arial" w:cs="Arial"/>
          <w:b/>
          <w:i/>
        </w:rPr>
        <w:t>email address</w:t>
      </w:r>
      <w:r>
        <w:rPr>
          <w:rFonts w:ascii="Arial" w:hAnsi="Arial" w:cs="Arial"/>
        </w:rPr>
        <w:t>____.</w:t>
      </w:r>
    </w:p>
    <w:p w:rsidR="00AE7A3B" w:rsidRPr="006B09D4" w:rsidRDefault="00AE7A3B" w:rsidP="00A56E6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4798" w:rsidRPr="006B09D4" w:rsidRDefault="00FD4798" w:rsidP="00A56E6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4798" w:rsidRPr="006B09D4" w:rsidRDefault="00FD4798" w:rsidP="00FD479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9D4">
        <w:rPr>
          <w:rFonts w:ascii="Arial" w:hAnsi="Arial" w:cs="Arial"/>
          <w:b/>
          <w:color w:val="000000"/>
          <w:sz w:val="24"/>
          <w:szCs w:val="24"/>
        </w:rPr>
        <w:t>** Note: Keep the document to one page whenever possible **</w:t>
      </w:r>
    </w:p>
    <w:sectPr w:rsidR="00FD4798" w:rsidRPr="006B09D4" w:rsidSect="00FD4798">
      <w:headerReference w:type="even" r:id="rId9"/>
      <w:headerReference w:type="default" r:id="rId10"/>
      <w:headerReference w:type="first" r:id="rId11"/>
      <w:pgSz w:w="12240" w:h="15840"/>
      <w:pgMar w:top="2025" w:right="1296" w:bottom="864" w:left="129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97" w:rsidRDefault="009B0197" w:rsidP="007209F5">
      <w:pPr>
        <w:spacing w:after="0" w:line="240" w:lineRule="auto"/>
      </w:pPr>
      <w:r>
        <w:separator/>
      </w:r>
    </w:p>
  </w:endnote>
  <w:endnote w:type="continuationSeparator" w:id="0">
    <w:p w:rsidR="009B0197" w:rsidRDefault="009B0197" w:rsidP="007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97" w:rsidRDefault="009B0197" w:rsidP="007209F5">
      <w:pPr>
        <w:spacing w:after="0" w:line="240" w:lineRule="auto"/>
      </w:pPr>
      <w:r>
        <w:separator/>
      </w:r>
    </w:p>
  </w:footnote>
  <w:footnote w:type="continuationSeparator" w:id="0">
    <w:p w:rsidR="009B0197" w:rsidRDefault="009B0197" w:rsidP="0072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4F" w:rsidRDefault="00140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9891" o:spid="_x0000_s2050" type="#_x0000_t136" style="position:absolute;margin-left:0;margin-top:0;width:494.6pt;height:18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7B" w:rsidRPr="00350C34" w:rsidRDefault="00140822" w:rsidP="00FD4798">
    <w:pPr>
      <w:pStyle w:val="Header"/>
      <w:spacing w:before="360" w:line="240" w:lineRule="auto"/>
      <w:jc w:val="center"/>
      <w:rPr>
        <w:rFonts w:ascii="Arial" w:hAnsi="Arial" w:cs="Arial"/>
        <w:b/>
        <w:sz w:val="44"/>
      </w:rPr>
    </w:pPr>
    <w:r w:rsidRPr="00140822">
      <w:rPr>
        <w:noProof/>
        <w:color w:val="00206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9892" o:spid="_x0000_s2051" type="#_x0000_t136" style="position:absolute;left:0;text-align:left;margin-left:0;margin-top:0;width:494.6pt;height:18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C46253" w:rsidRPr="00140822">
      <w:rPr>
        <w:rFonts w:ascii="Arial" w:hAnsi="Arial" w:cs="Arial"/>
        <w:b/>
        <w:noProof/>
        <w:color w:val="002060"/>
        <w:sz w:val="44"/>
      </w:rPr>
      <w:drawing>
        <wp:anchor distT="0" distB="0" distL="114300" distR="114300" simplePos="0" relativeHeight="251658240" behindDoc="0" locked="0" layoutInCell="1" allowOverlap="1" wp14:anchorId="52D749BE">
          <wp:simplePos x="0" y="0"/>
          <wp:positionH relativeFrom="margin">
            <wp:posOffset>43815</wp:posOffset>
          </wp:positionH>
          <wp:positionV relativeFrom="margin">
            <wp:posOffset>-837565</wp:posOffset>
          </wp:positionV>
          <wp:extent cx="2114550" cy="600075"/>
          <wp:effectExtent l="0" t="0" r="0" b="9525"/>
          <wp:wrapThrough wrapText="bothSides">
            <wp:wrapPolygon edited="0">
              <wp:start x="0" y="0"/>
              <wp:lineTo x="0" y="21257"/>
              <wp:lineTo x="21405" y="21257"/>
              <wp:lineTo x="21405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6253" w:rsidRPr="00140822">
      <w:rPr>
        <w:rFonts w:ascii="Arial" w:hAnsi="Arial" w:cs="Arial"/>
        <w:b/>
        <w:color w:val="002060"/>
        <w:sz w:val="44"/>
      </w:rPr>
      <w:t>Provincial</w:t>
    </w:r>
    <w:r w:rsidR="00760262" w:rsidRPr="00140822">
      <w:rPr>
        <w:rFonts w:ascii="Arial" w:hAnsi="Arial" w:cs="Arial"/>
        <w:b/>
        <w:color w:val="002060"/>
        <w:sz w:val="44"/>
      </w:rPr>
      <w:t xml:space="preserve"> Clinical</w:t>
    </w:r>
    <w:r w:rsidR="00C46253" w:rsidRPr="00140822">
      <w:rPr>
        <w:rFonts w:ascii="Arial" w:hAnsi="Arial" w:cs="Arial"/>
        <w:b/>
        <w:color w:val="002060"/>
        <w:sz w:val="44"/>
      </w:rPr>
      <w:t xml:space="preserve"> </w:t>
    </w:r>
    <w:r w:rsidR="00327E31" w:rsidRPr="00140822">
      <w:rPr>
        <w:rFonts w:ascii="Arial" w:hAnsi="Arial" w:cs="Arial"/>
        <w:b/>
        <w:color w:val="002060"/>
        <w:sz w:val="44"/>
      </w:rPr>
      <w:t>Communication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4F" w:rsidRDefault="00140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9890" o:spid="_x0000_s2049" type="#_x0000_t136" style="position:absolute;margin-left:0;margin-top:0;width:494.6pt;height:18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3B9"/>
    <w:multiLevelType w:val="hybridMultilevel"/>
    <w:tmpl w:val="4CB0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3F8"/>
    <w:multiLevelType w:val="hybridMultilevel"/>
    <w:tmpl w:val="77B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551"/>
    <w:multiLevelType w:val="hybridMultilevel"/>
    <w:tmpl w:val="32FC7B2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7494A32"/>
    <w:multiLevelType w:val="hybridMultilevel"/>
    <w:tmpl w:val="640C9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A456C8"/>
    <w:multiLevelType w:val="multilevel"/>
    <w:tmpl w:val="0F8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546909"/>
    <w:multiLevelType w:val="hybridMultilevel"/>
    <w:tmpl w:val="7BB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7A2F"/>
    <w:multiLevelType w:val="hybridMultilevel"/>
    <w:tmpl w:val="53D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366B"/>
    <w:multiLevelType w:val="hybridMultilevel"/>
    <w:tmpl w:val="816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61A89"/>
    <w:multiLevelType w:val="multilevel"/>
    <w:tmpl w:val="3C4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DA"/>
    <w:rsid w:val="00014BB9"/>
    <w:rsid w:val="00044E70"/>
    <w:rsid w:val="00077A5C"/>
    <w:rsid w:val="0008170D"/>
    <w:rsid w:val="000964A7"/>
    <w:rsid w:val="000A4B3B"/>
    <w:rsid w:val="000A62AB"/>
    <w:rsid w:val="000B01EB"/>
    <w:rsid w:val="000B5D8E"/>
    <w:rsid w:val="000B6A36"/>
    <w:rsid w:val="000C3367"/>
    <w:rsid w:val="00127B02"/>
    <w:rsid w:val="00140822"/>
    <w:rsid w:val="00171375"/>
    <w:rsid w:val="001A1D60"/>
    <w:rsid w:val="001B5982"/>
    <w:rsid w:val="001C41BB"/>
    <w:rsid w:val="001D0DEA"/>
    <w:rsid w:val="001E153C"/>
    <w:rsid w:val="001E6DD2"/>
    <w:rsid w:val="001F25EF"/>
    <w:rsid w:val="001F405B"/>
    <w:rsid w:val="00215584"/>
    <w:rsid w:val="00223537"/>
    <w:rsid w:val="00230D80"/>
    <w:rsid w:val="002311D4"/>
    <w:rsid w:val="00244A69"/>
    <w:rsid w:val="00262C30"/>
    <w:rsid w:val="002916A9"/>
    <w:rsid w:val="002A0BD0"/>
    <w:rsid w:val="002A681D"/>
    <w:rsid w:val="002C6384"/>
    <w:rsid w:val="00310C1C"/>
    <w:rsid w:val="00321F5A"/>
    <w:rsid w:val="003276A4"/>
    <w:rsid w:val="00327E31"/>
    <w:rsid w:val="00333032"/>
    <w:rsid w:val="003405EC"/>
    <w:rsid w:val="00340D48"/>
    <w:rsid w:val="00343556"/>
    <w:rsid w:val="00350C34"/>
    <w:rsid w:val="003A3CD0"/>
    <w:rsid w:val="003F0A0E"/>
    <w:rsid w:val="003F0A7B"/>
    <w:rsid w:val="00417AA6"/>
    <w:rsid w:val="00443199"/>
    <w:rsid w:val="00446E7C"/>
    <w:rsid w:val="00485F3C"/>
    <w:rsid w:val="00497849"/>
    <w:rsid w:val="004A571C"/>
    <w:rsid w:val="004C4768"/>
    <w:rsid w:val="004E6E43"/>
    <w:rsid w:val="004F53DA"/>
    <w:rsid w:val="004F7651"/>
    <w:rsid w:val="00510682"/>
    <w:rsid w:val="00524C24"/>
    <w:rsid w:val="00546A12"/>
    <w:rsid w:val="00572C5B"/>
    <w:rsid w:val="005774DC"/>
    <w:rsid w:val="00591531"/>
    <w:rsid w:val="005B238D"/>
    <w:rsid w:val="005B4228"/>
    <w:rsid w:val="005F44D8"/>
    <w:rsid w:val="0064659C"/>
    <w:rsid w:val="006834C2"/>
    <w:rsid w:val="00686610"/>
    <w:rsid w:val="00695172"/>
    <w:rsid w:val="006B09D4"/>
    <w:rsid w:val="006B3D26"/>
    <w:rsid w:val="006D00C3"/>
    <w:rsid w:val="007209F5"/>
    <w:rsid w:val="0072644B"/>
    <w:rsid w:val="00737B72"/>
    <w:rsid w:val="00740914"/>
    <w:rsid w:val="00760262"/>
    <w:rsid w:val="007C102E"/>
    <w:rsid w:val="007D1A44"/>
    <w:rsid w:val="0080378A"/>
    <w:rsid w:val="00857CFF"/>
    <w:rsid w:val="008A4447"/>
    <w:rsid w:val="008B0274"/>
    <w:rsid w:val="008B679E"/>
    <w:rsid w:val="008D4601"/>
    <w:rsid w:val="0095097B"/>
    <w:rsid w:val="009578E5"/>
    <w:rsid w:val="009726DE"/>
    <w:rsid w:val="009B0197"/>
    <w:rsid w:val="009B694F"/>
    <w:rsid w:val="009C21E1"/>
    <w:rsid w:val="009D25C9"/>
    <w:rsid w:val="009D4FEA"/>
    <w:rsid w:val="00A01D0E"/>
    <w:rsid w:val="00A3126C"/>
    <w:rsid w:val="00A509A7"/>
    <w:rsid w:val="00A53077"/>
    <w:rsid w:val="00A56E67"/>
    <w:rsid w:val="00A60475"/>
    <w:rsid w:val="00AB21AF"/>
    <w:rsid w:val="00AB5843"/>
    <w:rsid w:val="00AE0EAB"/>
    <w:rsid w:val="00AE7A3B"/>
    <w:rsid w:val="00B01AD4"/>
    <w:rsid w:val="00B0399A"/>
    <w:rsid w:val="00B13B18"/>
    <w:rsid w:val="00B616CD"/>
    <w:rsid w:val="00B63A01"/>
    <w:rsid w:val="00B73846"/>
    <w:rsid w:val="00B76EE6"/>
    <w:rsid w:val="00B77676"/>
    <w:rsid w:val="00BA7CDB"/>
    <w:rsid w:val="00BB0767"/>
    <w:rsid w:val="00BE441D"/>
    <w:rsid w:val="00BF0A9C"/>
    <w:rsid w:val="00BF34C9"/>
    <w:rsid w:val="00C26F7B"/>
    <w:rsid w:val="00C46253"/>
    <w:rsid w:val="00C660D3"/>
    <w:rsid w:val="00C8122E"/>
    <w:rsid w:val="00CA41E0"/>
    <w:rsid w:val="00CB2FE1"/>
    <w:rsid w:val="00CF5100"/>
    <w:rsid w:val="00D215FE"/>
    <w:rsid w:val="00D307B2"/>
    <w:rsid w:val="00D42E81"/>
    <w:rsid w:val="00D5118F"/>
    <w:rsid w:val="00D51228"/>
    <w:rsid w:val="00D64A59"/>
    <w:rsid w:val="00D73ED9"/>
    <w:rsid w:val="00D84E2C"/>
    <w:rsid w:val="00DB37E7"/>
    <w:rsid w:val="00DD2AD1"/>
    <w:rsid w:val="00E00C0F"/>
    <w:rsid w:val="00E07E55"/>
    <w:rsid w:val="00E872EF"/>
    <w:rsid w:val="00EC6064"/>
    <w:rsid w:val="00ED04CD"/>
    <w:rsid w:val="00ED7AF1"/>
    <w:rsid w:val="00EF2FC9"/>
    <w:rsid w:val="00EF3853"/>
    <w:rsid w:val="00F427FF"/>
    <w:rsid w:val="00F54837"/>
    <w:rsid w:val="00F63D05"/>
    <w:rsid w:val="00F70F21"/>
    <w:rsid w:val="00F71895"/>
    <w:rsid w:val="00FB094B"/>
    <w:rsid w:val="00FB283C"/>
    <w:rsid w:val="00FB5237"/>
    <w:rsid w:val="00FB6629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870EB3-A2C2-4C5F-91CE-015153C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09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09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06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427FF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B776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37B7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9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5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25EF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077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F54837"/>
  </w:style>
  <w:style w:type="character" w:customStyle="1" w:styleId="eop">
    <w:name w:val="eop"/>
    <w:rsid w:val="00F54837"/>
  </w:style>
  <w:style w:type="character" w:styleId="FollowedHyperlink">
    <w:name w:val="FollowedHyperlink"/>
    <w:uiPriority w:val="99"/>
    <w:semiHidden/>
    <w:unhideWhenUsed/>
    <w:rsid w:val="000B6A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mpagne4\AppData\Local\Microsoft\Windows\INetCache\Content.Outlook\JN5UKA8S\CPC_template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871BDB426F40A9AC47F543460ED9" ma:contentTypeVersion="5" ma:contentTypeDescription="Create a new document." ma:contentTypeScope="" ma:versionID="184a159090c293e39eabd0acf12ce594">
  <xsd:schema xmlns:xsd="http://www.w3.org/2001/XMLSchema" xmlns:xs="http://www.w3.org/2001/XMLSchema" xmlns:p="http://schemas.microsoft.com/office/2006/metadata/properties" xmlns:ns2="fdd5af3e-8947-4a57-b696-094c4f2636db" xmlns:ns3="9de93857-51fd-4c73-991a-a6d9130375da" targetNamespace="http://schemas.microsoft.com/office/2006/metadata/properties" ma:root="true" ma:fieldsID="15ade76a121fffd3c436ba2cad90ced2" ns2:_="" ns3:_="">
    <xsd:import namespace="fdd5af3e-8947-4a57-b696-094c4f2636db"/>
    <xsd:import namespace="9de93857-51fd-4c73-991a-a6d913037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af3e-8947-4a57-b696-094c4f263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3857-51fd-4c73-991a-a6d913037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C12A0-B6A9-4CA5-A02C-FD6CF9634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0654C-A773-470B-A810-844CE28D52A9}"/>
</file>

<file path=customXml/itemProps3.xml><?xml version="1.0" encoding="utf-8"?>
<ds:datastoreItem xmlns:ds="http://schemas.openxmlformats.org/officeDocument/2006/customXml" ds:itemID="{11BD198B-A617-423E-976D-7777F4B46745}"/>
</file>

<file path=customXml/itemProps4.xml><?xml version="1.0" encoding="utf-8"?>
<ds:datastoreItem xmlns:ds="http://schemas.openxmlformats.org/officeDocument/2006/customXml" ds:itemID="{63AC564D-F0E5-408C-8B99-F6DB11065120}"/>
</file>

<file path=docProps/app.xml><?xml version="1.0" encoding="utf-8"?>
<Properties xmlns="http://schemas.openxmlformats.org/officeDocument/2006/extended-properties" xmlns:vt="http://schemas.openxmlformats.org/officeDocument/2006/docPropsVTypes">
  <Template>CPC_template_DRAFT</Template>
  <TotalTime>45</TotalTime>
  <Pages>1</Pages>
  <Words>116</Words>
  <Characters>792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879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https://healthproviders.sharedhealthmb.ca/projects-standards-and-guidelines/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Champagne</dc:creator>
  <cp:keywords/>
  <dc:description/>
  <cp:lastModifiedBy>Jacek Murawski</cp:lastModifiedBy>
  <cp:revision>8</cp:revision>
  <cp:lastPrinted>2018-09-12T18:35:00Z</cp:lastPrinted>
  <dcterms:created xsi:type="dcterms:W3CDTF">2023-04-17T19:47:00Z</dcterms:created>
  <dcterms:modified xsi:type="dcterms:W3CDTF">2023-04-17T20:45:00Z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f940813a8899674e013a1616f7aecc6611d19c9b442c45d18b0d3e7580528c26</vt:lpwstr>
  </property>
  <property fmtid="{D5CDD505-2E9C-101B-9397-08002B2CF9AE}" pid="3" name="ContentTypeId">
    <vt:lpwstr>0x0101002B23871BDB426F40A9AC47F543460ED9</vt:lpwstr>
  </property>
</Properties>
</file>