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9DE42" w14:textId="77777777" w:rsidR="003838AB" w:rsidRPr="003664E5" w:rsidRDefault="003838AB" w:rsidP="00B52BE5">
      <w:pPr>
        <w:rPr>
          <w:rFonts w:ascii="Arial" w:hAnsi="Arial" w:cs="Arial"/>
          <w:sz w:val="20"/>
          <w:szCs w:val="20"/>
        </w:rPr>
      </w:pPr>
      <w:bookmarkStart w:id="0" w:name="_GoBack"/>
      <w:bookmarkEnd w:id="0"/>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7"/>
        <w:gridCol w:w="3425"/>
        <w:gridCol w:w="3427"/>
        <w:gridCol w:w="3425"/>
      </w:tblGrid>
      <w:tr w:rsidR="00CA3EF0" w:rsidRPr="003664E5" w14:paraId="5134A58F" w14:textId="77777777" w:rsidTr="00730945">
        <w:trPr>
          <w:trHeight w:val="506"/>
        </w:trPr>
        <w:tc>
          <w:tcPr>
            <w:tcW w:w="235" w:type="pct"/>
            <w:tcBorders>
              <w:top w:val="single" w:sz="6" w:space="0" w:color="auto"/>
              <w:left w:val="single" w:sz="6" w:space="0" w:color="auto"/>
              <w:bottom w:val="single" w:sz="6" w:space="0" w:color="auto"/>
              <w:right w:val="nil"/>
            </w:tcBorders>
            <w:shd w:val="clear" w:color="auto" w:fill="auto"/>
            <w:vAlign w:val="center"/>
            <w:hideMark/>
          </w:tcPr>
          <w:p w14:paraId="697505F3" w14:textId="77777777" w:rsidR="00CA3EF0" w:rsidRPr="003664E5" w:rsidRDefault="00CA3EF0" w:rsidP="00CA3EF0">
            <w:pPr>
              <w:spacing w:after="0" w:line="240" w:lineRule="auto"/>
              <w:textAlignment w:val="baseline"/>
              <w:rPr>
                <w:rFonts w:ascii="Segoe UI" w:eastAsia="Times New Roman" w:hAnsi="Segoe UI" w:cs="Segoe UI"/>
                <w:sz w:val="20"/>
                <w:szCs w:val="20"/>
              </w:rPr>
            </w:pPr>
            <w:r w:rsidRPr="003664E5">
              <w:rPr>
                <w:rFonts w:ascii="Arial" w:eastAsia="Times New Roman" w:hAnsi="Arial" w:cs="Arial"/>
                <w:sz w:val="20"/>
                <w:szCs w:val="20"/>
              </w:rPr>
              <w:t>Site: </w:t>
            </w:r>
          </w:p>
        </w:tc>
        <w:tc>
          <w:tcPr>
            <w:tcW w:w="1588" w:type="pct"/>
            <w:tcBorders>
              <w:top w:val="single" w:sz="6" w:space="0" w:color="auto"/>
              <w:left w:val="nil"/>
              <w:bottom w:val="single" w:sz="6" w:space="0" w:color="auto"/>
              <w:right w:val="single" w:sz="6" w:space="0" w:color="auto"/>
            </w:tcBorders>
            <w:shd w:val="clear" w:color="auto" w:fill="auto"/>
            <w:vAlign w:val="center"/>
            <w:hideMark/>
          </w:tcPr>
          <w:p w14:paraId="49723A21" w14:textId="77777777" w:rsidR="00CA3EF0" w:rsidRPr="003664E5" w:rsidRDefault="00CA3EF0" w:rsidP="00CA3EF0">
            <w:pPr>
              <w:spacing w:after="0" w:line="240" w:lineRule="auto"/>
              <w:textAlignment w:val="baseline"/>
              <w:rPr>
                <w:rFonts w:ascii="Segoe UI" w:eastAsia="Times New Roman" w:hAnsi="Segoe UI" w:cs="Segoe UI"/>
                <w:sz w:val="20"/>
                <w:szCs w:val="20"/>
              </w:rPr>
            </w:pPr>
            <w:r w:rsidRPr="003664E5">
              <w:rPr>
                <w:rFonts w:ascii="Arial" w:eastAsia="Times New Roman" w:hAnsi="Arial" w:cs="Arial"/>
                <w:sz w:val="20"/>
                <w:szCs w:val="20"/>
              </w:rPr>
              <w:t> </w:t>
            </w:r>
          </w:p>
        </w:tc>
        <w:tc>
          <w:tcPr>
            <w:tcW w:w="15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F24191" w14:textId="3844576C" w:rsidR="00CA3EF0" w:rsidRPr="003664E5" w:rsidRDefault="00CA3EF0" w:rsidP="00CA3EF0">
            <w:pPr>
              <w:spacing w:after="0" w:line="240" w:lineRule="auto"/>
              <w:textAlignment w:val="baseline"/>
              <w:rPr>
                <w:rFonts w:ascii="Segoe UI" w:eastAsia="Times New Roman" w:hAnsi="Segoe UI" w:cs="Segoe UI"/>
                <w:sz w:val="20"/>
                <w:szCs w:val="20"/>
              </w:rPr>
            </w:pPr>
            <w:r w:rsidRPr="003664E5">
              <w:rPr>
                <w:rFonts w:ascii="Arial" w:eastAsia="Times New Roman" w:hAnsi="Arial" w:cs="Arial"/>
                <w:sz w:val="20"/>
                <w:szCs w:val="20"/>
              </w:rPr>
              <w:t>Unit:</w:t>
            </w:r>
          </w:p>
          <w:p w14:paraId="5D409D6A" w14:textId="30DA8C79" w:rsidR="00CA3EF0" w:rsidRPr="003664E5" w:rsidRDefault="00CA3EF0" w:rsidP="00CA3EF0">
            <w:pPr>
              <w:spacing w:after="0" w:line="240" w:lineRule="auto"/>
              <w:textAlignment w:val="baseline"/>
              <w:rPr>
                <w:rFonts w:ascii="Segoe UI" w:eastAsia="Times New Roman" w:hAnsi="Segoe UI" w:cs="Segoe UI"/>
                <w:sz w:val="20"/>
                <w:szCs w:val="20"/>
              </w:rPr>
            </w:pPr>
          </w:p>
        </w:tc>
        <w:tc>
          <w:tcPr>
            <w:tcW w:w="15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B60D64" w14:textId="3D8F6246" w:rsidR="00CA3EF0" w:rsidRPr="003664E5" w:rsidRDefault="00CA3EF0" w:rsidP="00CA3EF0">
            <w:pPr>
              <w:spacing w:after="0" w:line="240" w:lineRule="auto"/>
              <w:textAlignment w:val="baseline"/>
              <w:rPr>
                <w:rFonts w:ascii="Segoe UI" w:eastAsia="Times New Roman" w:hAnsi="Segoe UI" w:cs="Segoe UI"/>
                <w:sz w:val="20"/>
                <w:szCs w:val="20"/>
              </w:rPr>
            </w:pPr>
            <w:r w:rsidRPr="003664E5">
              <w:rPr>
                <w:rFonts w:ascii="Arial" w:eastAsia="Times New Roman" w:hAnsi="Arial" w:cs="Arial"/>
                <w:sz w:val="20"/>
                <w:szCs w:val="20"/>
              </w:rPr>
              <w:t>Audit Date:</w:t>
            </w:r>
          </w:p>
          <w:p w14:paraId="4A163679" w14:textId="40B9F04C" w:rsidR="00CA3EF0" w:rsidRPr="003664E5" w:rsidRDefault="00CA3EF0" w:rsidP="00CA3EF0">
            <w:pPr>
              <w:spacing w:after="0" w:line="240" w:lineRule="auto"/>
              <w:jc w:val="center"/>
              <w:textAlignment w:val="baseline"/>
              <w:rPr>
                <w:rFonts w:ascii="Segoe UI" w:eastAsia="Times New Roman" w:hAnsi="Segoe UI" w:cs="Segoe UI"/>
                <w:sz w:val="20"/>
                <w:szCs w:val="20"/>
              </w:rPr>
            </w:pPr>
          </w:p>
        </w:tc>
      </w:tr>
      <w:tr w:rsidR="00CA3EF0" w:rsidRPr="003664E5" w14:paraId="4A0FDAE1" w14:textId="77777777" w:rsidTr="00730945">
        <w:trPr>
          <w:trHeight w:val="506"/>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BC0447A" w14:textId="77777777" w:rsidR="00CA3EF0" w:rsidRPr="003664E5" w:rsidRDefault="00CA3EF0" w:rsidP="00CA3EF0">
            <w:pPr>
              <w:spacing w:after="0" w:line="240" w:lineRule="auto"/>
              <w:textAlignment w:val="baseline"/>
              <w:rPr>
                <w:rFonts w:ascii="Segoe UI" w:eastAsia="Times New Roman" w:hAnsi="Segoe UI" w:cs="Segoe UI"/>
                <w:sz w:val="20"/>
                <w:szCs w:val="20"/>
              </w:rPr>
            </w:pPr>
            <w:r w:rsidRPr="003664E5">
              <w:rPr>
                <w:rFonts w:ascii="Arial" w:eastAsia="Times New Roman" w:hAnsi="Arial" w:cs="Arial"/>
                <w:sz w:val="20"/>
                <w:szCs w:val="20"/>
              </w:rPr>
              <w:t>Audit Completed by: </w:t>
            </w:r>
          </w:p>
        </w:tc>
      </w:tr>
    </w:tbl>
    <w:p w14:paraId="247D2003" w14:textId="519DD075" w:rsidR="003664E5" w:rsidRPr="003664E5" w:rsidRDefault="003664E5" w:rsidP="003664E5">
      <w:pPr>
        <w:rPr>
          <w:rFonts w:ascii="Arial" w:hAnsi="Arial" w:cs="Arial"/>
          <w:i/>
          <w:sz w:val="20"/>
          <w:szCs w:val="20"/>
        </w:rPr>
      </w:pPr>
      <w:r>
        <w:rPr>
          <w:rFonts w:ascii="Arial" w:hAnsi="Arial" w:cs="Arial"/>
          <w:i/>
          <w:sz w:val="20"/>
          <w:szCs w:val="20"/>
        </w:rPr>
        <w:br/>
      </w:r>
      <w:r w:rsidRPr="003664E5">
        <w:rPr>
          <w:rFonts w:ascii="Arial" w:hAnsi="Arial" w:cs="Arial"/>
          <w:b/>
          <w:bCs/>
          <w:i/>
          <w:sz w:val="20"/>
          <w:szCs w:val="20"/>
        </w:rPr>
        <w:t>Healthcare Worker Category</w:t>
      </w:r>
      <w:r w:rsidRPr="003664E5">
        <w:rPr>
          <w:rFonts w:ascii="Arial" w:hAnsi="Arial" w:cs="Arial"/>
          <w:i/>
          <w:sz w:val="20"/>
          <w:szCs w:val="20"/>
        </w:rPr>
        <w:t>:  1 = Physician</w:t>
      </w:r>
      <w:r>
        <w:rPr>
          <w:rFonts w:ascii="Arial" w:hAnsi="Arial" w:cs="Arial"/>
          <w:i/>
          <w:sz w:val="20"/>
          <w:szCs w:val="20"/>
        </w:rPr>
        <w:t xml:space="preserve">      </w:t>
      </w:r>
      <w:r w:rsidRPr="003664E5">
        <w:rPr>
          <w:rFonts w:ascii="Arial" w:hAnsi="Arial" w:cs="Arial"/>
          <w:i/>
          <w:sz w:val="20"/>
          <w:szCs w:val="20"/>
        </w:rPr>
        <w:t>2 = Nurse</w:t>
      </w:r>
      <w:r>
        <w:rPr>
          <w:rFonts w:ascii="Arial" w:hAnsi="Arial" w:cs="Arial"/>
          <w:i/>
          <w:sz w:val="20"/>
          <w:szCs w:val="20"/>
        </w:rPr>
        <w:t xml:space="preserve">      </w:t>
      </w:r>
      <w:r w:rsidRPr="003664E5">
        <w:rPr>
          <w:rFonts w:ascii="Arial" w:hAnsi="Arial" w:cs="Arial"/>
          <w:i/>
          <w:sz w:val="20"/>
          <w:szCs w:val="20"/>
        </w:rPr>
        <w:t>3 = Health Care Aid (HCA)</w:t>
      </w:r>
      <w:r>
        <w:rPr>
          <w:rFonts w:ascii="Arial" w:hAnsi="Arial" w:cs="Arial"/>
          <w:i/>
          <w:sz w:val="20"/>
          <w:szCs w:val="20"/>
        </w:rPr>
        <w:t xml:space="preserve">      </w:t>
      </w:r>
      <w:r w:rsidRPr="003664E5">
        <w:rPr>
          <w:rFonts w:ascii="Arial" w:hAnsi="Arial" w:cs="Arial"/>
          <w:i/>
          <w:sz w:val="20"/>
          <w:szCs w:val="20"/>
        </w:rPr>
        <w:t>4 = Housekeeping/</w:t>
      </w:r>
      <w:r w:rsidR="00146AC9">
        <w:rPr>
          <w:rFonts w:ascii="Arial" w:hAnsi="Arial" w:cs="Arial"/>
          <w:i/>
          <w:sz w:val="20"/>
          <w:szCs w:val="20"/>
        </w:rPr>
        <w:t xml:space="preserve"> </w:t>
      </w:r>
      <w:r w:rsidRPr="003664E5">
        <w:rPr>
          <w:rFonts w:ascii="Arial" w:hAnsi="Arial" w:cs="Arial"/>
          <w:i/>
          <w:sz w:val="20"/>
          <w:szCs w:val="20"/>
        </w:rPr>
        <w:t>Environmental Services</w:t>
      </w:r>
      <w:r>
        <w:rPr>
          <w:rFonts w:ascii="Arial" w:hAnsi="Arial" w:cs="Arial"/>
          <w:i/>
          <w:sz w:val="20"/>
          <w:szCs w:val="20"/>
        </w:rPr>
        <w:t xml:space="preserve">      </w:t>
      </w:r>
      <w:r w:rsidRPr="003664E5">
        <w:rPr>
          <w:rFonts w:ascii="Arial" w:hAnsi="Arial" w:cs="Arial"/>
          <w:i/>
          <w:sz w:val="20"/>
          <w:szCs w:val="20"/>
        </w:rPr>
        <w:t>5 = Allied Health (Recreation/SLP/Audiology)      6 = Therapies (OT/PT/RT)</w:t>
      </w:r>
      <w:r w:rsidRPr="003664E5">
        <w:rPr>
          <w:i/>
          <w:sz w:val="20"/>
          <w:szCs w:val="20"/>
        </w:rPr>
        <w:tab/>
        <w:t xml:space="preserve"> </w:t>
      </w:r>
      <w:r w:rsidRPr="003664E5">
        <w:rPr>
          <w:rFonts w:ascii="Arial" w:hAnsi="Arial" w:cs="Arial"/>
          <w:i/>
          <w:sz w:val="20"/>
          <w:szCs w:val="20"/>
        </w:rPr>
        <w:t xml:space="preserve">7 = Other (specify in ‘Healthcare Worker Category’ box) </w:t>
      </w:r>
    </w:p>
    <w:p w14:paraId="6F41E56F" w14:textId="41A82F0F" w:rsidR="003664E5" w:rsidRPr="003664E5" w:rsidRDefault="003664E5" w:rsidP="003664E5">
      <w:pPr>
        <w:ind w:right="-180"/>
        <w:rPr>
          <w:rFonts w:ascii="Arial" w:hAnsi="Arial" w:cs="Arial"/>
          <w:b/>
          <w:bCs/>
          <w:i/>
          <w:sz w:val="20"/>
          <w:szCs w:val="20"/>
        </w:rPr>
      </w:pPr>
      <w:r w:rsidRPr="003664E5">
        <w:rPr>
          <w:rFonts w:ascii="Arial" w:hAnsi="Arial" w:cs="Arial"/>
          <w:b/>
          <w:bCs/>
          <w:i/>
          <w:sz w:val="20"/>
          <w:szCs w:val="20"/>
        </w:rPr>
        <w:t>Type of Precautions:</w:t>
      </w:r>
      <w:r w:rsidRPr="003664E5">
        <w:rPr>
          <w:rFonts w:ascii="Arial" w:hAnsi="Arial" w:cs="Arial"/>
          <w:i/>
          <w:sz w:val="20"/>
          <w:szCs w:val="20"/>
        </w:rPr>
        <w:t xml:space="preserve"> </w:t>
      </w:r>
      <w:r w:rsidRPr="003664E5">
        <w:rPr>
          <w:i/>
          <w:sz w:val="20"/>
          <w:szCs w:val="20"/>
        </w:rPr>
        <w:tab/>
      </w:r>
      <w:r w:rsidRPr="003664E5">
        <w:rPr>
          <w:rFonts w:ascii="Arial" w:hAnsi="Arial" w:cs="Arial"/>
          <w:i/>
          <w:sz w:val="20"/>
          <w:szCs w:val="20"/>
        </w:rPr>
        <w:t xml:space="preserve">C = Contact      D = Droplet      A = Airborne      DC = Droplet &amp; Contact     AC = Airborne &amp; Contact     DCA = Droplet &amp; Contact &amp; Airborne     </w:t>
      </w:r>
      <w:r>
        <w:rPr>
          <w:rFonts w:ascii="Arial" w:hAnsi="Arial" w:cs="Arial"/>
          <w:i/>
          <w:sz w:val="20"/>
          <w:szCs w:val="20"/>
        </w:rPr>
        <w:t xml:space="preserve"> </w:t>
      </w:r>
      <w:r w:rsidRPr="003664E5">
        <w:rPr>
          <w:rFonts w:ascii="Arial" w:hAnsi="Arial" w:cs="Arial"/>
          <w:i/>
          <w:sz w:val="20"/>
          <w:szCs w:val="20"/>
        </w:rPr>
        <w:t>E = Droplet &amp; Contact with Airborne Precautions for AGMPs (Enhanced Droplet &amp; Contact)      CONT = Containment (if used in SDO)</w:t>
      </w:r>
      <w:r w:rsidRPr="003664E5">
        <w:rPr>
          <w:rFonts w:ascii="Arial" w:hAnsi="Arial" w:cs="Arial"/>
          <w:i/>
          <w:sz w:val="20"/>
          <w:szCs w:val="20"/>
        </w:rPr>
        <w:br/>
      </w:r>
      <w:r w:rsidRPr="003664E5">
        <w:rPr>
          <w:rFonts w:ascii="Arial" w:hAnsi="Arial" w:cs="Arial"/>
          <w:b/>
          <w:bCs/>
          <w:i/>
          <w:sz w:val="20"/>
          <w:szCs w:val="20"/>
        </w:rPr>
        <w:br/>
        <w:t xml:space="preserve">Observer Instructions: </w:t>
      </w:r>
    </w:p>
    <w:p w14:paraId="29F137B7" w14:textId="60D1FACA" w:rsidR="003664E5" w:rsidRPr="003664E5" w:rsidRDefault="003664E5" w:rsidP="003664E5">
      <w:pPr>
        <w:pStyle w:val="ListParagraph"/>
        <w:numPr>
          <w:ilvl w:val="0"/>
          <w:numId w:val="4"/>
        </w:numPr>
        <w:spacing w:after="0"/>
        <w:rPr>
          <w:rFonts w:ascii="Arial" w:hAnsi="Arial" w:cs="Arial"/>
          <w:i/>
          <w:sz w:val="20"/>
          <w:szCs w:val="20"/>
        </w:rPr>
      </w:pPr>
      <w:r w:rsidRPr="003664E5">
        <w:rPr>
          <w:rFonts w:ascii="Arial" w:hAnsi="Arial" w:cs="Arial"/>
          <w:i/>
          <w:sz w:val="20"/>
          <w:szCs w:val="20"/>
        </w:rPr>
        <w:t xml:space="preserve">Complete audit.  Do </w:t>
      </w:r>
      <w:r w:rsidRPr="003664E5">
        <w:rPr>
          <w:rFonts w:ascii="Arial" w:hAnsi="Arial" w:cs="Arial"/>
          <w:b/>
          <w:i/>
          <w:sz w:val="20"/>
          <w:szCs w:val="20"/>
        </w:rPr>
        <w:t>not</w:t>
      </w:r>
      <w:r w:rsidRPr="003664E5">
        <w:rPr>
          <w:rFonts w:ascii="Arial" w:hAnsi="Arial" w:cs="Arial"/>
          <w:i/>
          <w:sz w:val="20"/>
          <w:szCs w:val="20"/>
        </w:rPr>
        <w:t xml:space="preserve"> leave any blanks.</w:t>
      </w:r>
      <w:r>
        <w:rPr>
          <w:rFonts w:ascii="Arial" w:hAnsi="Arial" w:cs="Arial"/>
          <w:i/>
          <w:sz w:val="20"/>
          <w:szCs w:val="20"/>
        </w:rPr>
        <w:t xml:space="preserve">  </w:t>
      </w:r>
      <w:r w:rsidRPr="003664E5">
        <w:rPr>
          <w:rFonts w:ascii="Arial" w:hAnsi="Arial" w:cs="Arial"/>
          <w:i/>
          <w:sz w:val="20"/>
          <w:szCs w:val="20"/>
        </w:rPr>
        <w:t>Input “Y” for YES if activity was observed and completed appropriately; “N” for NO if activity was observed and not completed appropriately; “N/A” if not applicable; or “N/S” if the activity was not seen.</w:t>
      </w:r>
      <w:r>
        <w:rPr>
          <w:rFonts w:ascii="Arial" w:hAnsi="Arial" w:cs="Arial"/>
          <w:i/>
          <w:sz w:val="20"/>
          <w:szCs w:val="20"/>
        </w:rPr>
        <w:t xml:space="preserve">  </w:t>
      </w:r>
      <w:r w:rsidRPr="003664E5">
        <w:rPr>
          <w:rFonts w:ascii="Arial" w:hAnsi="Arial" w:cs="Arial"/>
          <w:i/>
          <w:iCs/>
          <w:sz w:val="20"/>
          <w:szCs w:val="20"/>
        </w:rPr>
        <w:t>Note – data from any audits submitted without facility, date, unit/room, and auditor information cannot be used.</w:t>
      </w:r>
    </w:p>
    <w:p w14:paraId="25F331E3" w14:textId="77777777" w:rsidR="003664E5" w:rsidRPr="003664E5" w:rsidRDefault="003664E5" w:rsidP="003664E5">
      <w:pPr>
        <w:pStyle w:val="ListParagraph"/>
        <w:numPr>
          <w:ilvl w:val="0"/>
          <w:numId w:val="4"/>
        </w:numPr>
        <w:spacing w:after="0"/>
        <w:rPr>
          <w:rFonts w:ascii="Arial" w:hAnsi="Arial" w:cs="Arial"/>
          <w:i/>
          <w:sz w:val="20"/>
          <w:szCs w:val="20"/>
        </w:rPr>
      </w:pPr>
      <w:r w:rsidRPr="003664E5">
        <w:rPr>
          <w:rFonts w:ascii="Arial" w:hAnsi="Arial" w:cs="Arial"/>
          <w:i/>
          <w:sz w:val="20"/>
          <w:szCs w:val="20"/>
        </w:rPr>
        <w:t xml:space="preserve">Total score as outlined in the Compliance Score section when the audit tool is completed. </w:t>
      </w:r>
    </w:p>
    <w:p w14:paraId="7DCD9319" w14:textId="77777777" w:rsidR="003664E5" w:rsidRPr="003664E5" w:rsidRDefault="003664E5" w:rsidP="003664E5">
      <w:pPr>
        <w:pStyle w:val="ListParagraph"/>
        <w:numPr>
          <w:ilvl w:val="0"/>
          <w:numId w:val="4"/>
        </w:numPr>
        <w:spacing w:after="0"/>
        <w:rPr>
          <w:rFonts w:ascii="Arial" w:hAnsi="Arial" w:cs="Arial"/>
          <w:i/>
          <w:sz w:val="20"/>
          <w:szCs w:val="20"/>
        </w:rPr>
      </w:pPr>
      <w:r w:rsidRPr="003664E5">
        <w:rPr>
          <w:rFonts w:ascii="Arial" w:hAnsi="Arial" w:cs="Arial"/>
          <w:i/>
          <w:sz w:val="20"/>
          <w:szCs w:val="20"/>
        </w:rPr>
        <w:t xml:space="preserve">Share completed audit tool results with department manager/designate and IP&amp;C, highlighting areas of concern/deficit. </w:t>
      </w:r>
    </w:p>
    <w:p w14:paraId="5D96F7D7" w14:textId="77777777" w:rsidR="003664E5" w:rsidRDefault="003664E5" w:rsidP="003664E5">
      <w:pPr>
        <w:pStyle w:val="ListParagraph"/>
        <w:numPr>
          <w:ilvl w:val="0"/>
          <w:numId w:val="4"/>
        </w:numPr>
        <w:spacing w:after="0"/>
        <w:rPr>
          <w:rFonts w:ascii="Arial" w:hAnsi="Arial" w:cs="Arial"/>
          <w:i/>
          <w:sz w:val="20"/>
          <w:szCs w:val="20"/>
        </w:rPr>
      </w:pPr>
      <w:r w:rsidRPr="003664E5">
        <w:rPr>
          <w:rFonts w:ascii="Arial" w:hAnsi="Arial" w:cs="Arial"/>
          <w:i/>
          <w:sz w:val="20"/>
          <w:szCs w:val="20"/>
        </w:rPr>
        <w:t>Collaborate with department manager/designate and IP&amp;C to resolve issues as required.</w:t>
      </w:r>
    </w:p>
    <w:p w14:paraId="36419B1E" w14:textId="3257D150" w:rsidR="009C2D7E" w:rsidRPr="003664E5" w:rsidRDefault="003664E5" w:rsidP="003664E5">
      <w:pPr>
        <w:pStyle w:val="ListParagraph"/>
        <w:numPr>
          <w:ilvl w:val="0"/>
          <w:numId w:val="4"/>
        </w:numPr>
        <w:spacing w:after="0"/>
        <w:rPr>
          <w:rFonts w:ascii="Arial" w:hAnsi="Arial" w:cs="Arial"/>
          <w:i/>
          <w:sz w:val="20"/>
          <w:szCs w:val="20"/>
        </w:rPr>
      </w:pPr>
      <w:r w:rsidRPr="003664E5">
        <w:rPr>
          <w:rFonts w:ascii="Arial" w:hAnsi="Arial" w:cs="Arial"/>
          <w:i/>
          <w:sz w:val="20"/>
          <w:szCs w:val="20"/>
        </w:rPr>
        <w:t xml:space="preserve">All PPE must be employer provided unless the employee has an accommodation through Workplace Health and Safety.  For questions #7-11, if an employee </w:t>
      </w:r>
      <w:r w:rsidR="0021489A">
        <w:rPr>
          <w:rFonts w:ascii="Arial" w:hAnsi="Arial" w:cs="Arial"/>
          <w:i/>
          <w:sz w:val="20"/>
          <w:szCs w:val="20"/>
        </w:rPr>
        <w:t>appears to be</w:t>
      </w:r>
      <w:r w:rsidRPr="003664E5">
        <w:rPr>
          <w:rFonts w:ascii="Arial" w:hAnsi="Arial" w:cs="Arial"/>
          <w:i/>
          <w:sz w:val="20"/>
          <w:szCs w:val="20"/>
        </w:rPr>
        <w:t xml:space="preserve"> wearing PPE that is not provided by the employer, ask employee if their PPE was approved for use by Workplace Health and Safety.  If approved, input “Y” for YES; if not approved, input “N” for NO.   </w:t>
      </w:r>
      <w:r w:rsidRPr="003664E5">
        <w:rPr>
          <w:rFonts w:ascii="Arial" w:hAnsi="Arial" w:cs="Arial"/>
          <w:i/>
          <w:sz w:val="20"/>
          <w:szCs w:val="20"/>
        </w:rPr>
        <w:br/>
      </w:r>
    </w:p>
    <w:tbl>
      <w:tblPr>
        <w:tblStyle w:val="TableGrid"/>
        <w:tblW w:w="5000" w:type="pct"/>
        <w:tblLook w:val="04A0" w:firstRow="1" w:lastRow="0" w:firstColumn="1" w:lastColumn="0" w:noHBand="0" w:noVBand="1"/>
      </w:tblPr>
      <w:tblGrid>
        <w:gridCol w:w="4516"/>
        <w:gridCol w:w="895"/>
        <w:gridCol w:w="895"/>
        <w:gridCol w:w="896"/>
        <w:gridCol w:w="896"/>
        <w:gridCol w:w="896"/>
        <w:gridCol w:w="896"/>
        <w:gridCol w:w="900"/>
      </w:tblGrid>
      <w:tr w:rsidR="000D557C" w:rsidRPr="003664E5" w14:paraId="470A0289" w14:textId="6202EEB4" w:rsidTr="00730945">
        <w:trPr>
          <w:trHeight w:val="580"/>
        </w:trPr>
        <w:tc>
          <w:tcPr>
            <w:tcW w:w="2093" w:type="pct"/>
            <w:shd w:val="clear" w:color="auto" w:fill="FFE599" w:themeFill="accent4" w:themeFillTint="66"/>
            <w:vAlign w:val="center"/>
          </w:tcPr>
          <w:p w14:paraId="77ABC4EA" w14:textId="77777777" w:rsidR="000D557C" w:rsidRPr="003664E5" w:rsidRDefault="000D557C" w:rsidP="00235CFF">
            <w:pPr>
              <w:rPr>
                <w:rFonts w:ascii="Arial" w:hAnsi="Arial" w:cs="Arial"/>
                <w:sz w:val="20"/>
                <w:szCs w:val="20"/>
              </w:rPr>
            </w:pPr>
            <w:r w:rsidRPr="003664E5">
              <w:rPr>
                <w:rFonts w:ascii="Arial" w:hAnsi="Arial" w:cs="Arial"/>
                <w:sz w:val="20"/>
                <w:szCs w:val="20"/>
              </w:rPr>
              <w:t>Healthcare Worker Category</w:t>
            </w:r>
          </w:p>
        </w:tc>
        <w:tc>
          <w:tcPr>
            <w:tcW w:w="415" w:type="pct"/>
            <w:vAlign w:val="center"/>
          </w:tcPr>
          <w:p w14:paraId="13AE4D61" w14:textId="77777777" w:rsidR="000D557C" w:rsidRPr="003664E5" w:rsidRDefault="000D557C" w:rsidP="00235CFF">
            <w:pPr>
              <w:rPr>
                <w:rFonts w:ascii="Arial" w:hAnsi="Arial" w:cs="Arial"/>
                <w:sz w:val="20"/>
                <w:szCs w:val="20"/>
              </w:rPr>
            </w:pPr>
          </w:p>
        </w:tc>
        <w:tc>
          <w:tcPr>
            <w:tcW w:w="415" w:type="pct"/>
            <w:shd w:val="clear" w:color="auto" w:fill="F2F2F2" w:themeFill="background1" w:themeFillShade="F2"/>
            <w:vAlign w:val="center"/>
          </w:tcPr>
          <w:p w14:paraId="20DB4C32" w14:textId="77777777" w:rsidR="000D557C" w:rsidRPr="003664E5" w:rsidRDefault="000D557C" w:rsidP="00235CFF">
            <w:pPr>
              <w:rPr>
                <w:rFonts w:ascii="Arial" w:hAnsi="Arial" w:cs="Arial"/>
                <w:sz w:val="20"/>
                <w:szCs w:val="20"/>
              </w:rPr>
            </w:pPr>
          </w:p>
        </w:tc>
        <w:tc>
          <w:tcPr>
            <w:tcW w:w="415" w:type="pct"/>
            <w:vAlign w:val="center"/>
          </w:tcPr>
          <w:p w14:paraId="1806D85B" w14:textId="77777777" w:rsidR="000D557C" w:rsidRPr="003664E5" w:rsidRDefault="000D557C" w:rsidP="00235CFF">
            <w:pPr>
              <w:rPr>
                <w:rFonts w:ascii="Arial" w:hAnsi="Arial" w:cs="Arial"/>
                <w:sz w:val="20"/>
                <w:szCs w:val="20"/>
              </w:rPr>
            </w:pPr>
          </w:p>
        </w:tc>
        <w:tc>
          <w:tcPr>
            <w:tcW w:w="415" w:type="pct"/>
            <w:shd w:val="clear" w:color="auto" w:fill="F2F2F2" w:themeFill="background1" w:themeFillShade="F2"/>
          </w:tcPr>
          <w:p w14:paraId="59A6EBC1" w14:textId="77777777" w:rsidR="000D557C" w:rsidRPr="003664E5" w:rsidRDefault="000D557C" w:rsidP="00235CFF">
            <w:pPr>
              <w:rPr>
                <w:rFonts w:ascii="Arial" w:hAnsi="Arial" w:cs="Arial"/>
                <w:sz w:val="20"/>
                <w:szCs w:val="20"/>
              </w:rPr>
            </w:pPr>
          </w:p>
        </w:tc>
        <w:tc>
          <w:tcPr>
            <w:tcW w:w="415" w:type="pct"/>
          </w:tcPr>
          <w:p w14:paraId="73AF3D00" w14:textId="77777777" w:rsidR="000D557C" w:rsidRPr="003664E5" w:rsidRDefault="000D557C" w:rsidP="00235CFF">
            <w:pPr>
              <w:rPr>
                <w:rFonts w:ascii="Arial" w:hAnsi="Arial" w:cs="Arial"/>
                <w:sz w:val="20"/>
                <w:szCs w:val="20"/>
              </w:rPr>
            </w:pPr>
          </w:p>
        </w:tc>
        <w:tc>
          <w:tcPr>
            <w:tcW w:w="415" w:type="pct"/>
            <w:shd w:val="clear" w:color="auto" w:fill="F2F2F2" w:themeFill="background1" w:themeFillShade="F2"/>
          </w:tcPr>
          <w:p w14:paraId="24C42CCD" w14:textId="77777777" w:rsidR="000D557C" w:rsidRPr="003664E5" w:rsidRDefault="000D557C" w:rsidP="00235CFF">
            <w:pPr>
              <w:rPr>
                <w:rFonts w:ascii="Arial" w:hAnsi="Arial" w:cs="Arial"/>
                <w:sz w:val="20"/>
                <w:szCs w:val="20"/>
              </w:rPr>
            </w:pPr>
          </w:p>
        </w:tc>
        <w:tc>
          <w:tcPr>
            <w:tcW w:w="415" w:type="pct"/>
            <w:shd w:val="clear" w:color="auto" w:fill="000000" w:themeFill="text1"/>
          </w:tcPr>
          <w:p w14:paraId="258C58BE" w14:textId="77777777" w:rsidR="000D557C" w:rsidRPr="003664E5" w:rsidRDefault="000D557C" w:rsidP="00235CFF">
            <w:pPr>
              <w:rPr>
                <w:rFonts w:ascii="Arial" w:hAnsi="Arial" w:cs="Arial"/>
                <w:sz w:val="20"/>
                <w:szCs w:val="20"/>
              </w:rPr>
            </w:pPr>
          </w:p>
        </w:tc>
      </w:tr>
      <w:tr w:rsidR="000D557C" w:rsidRPr="003664E5" w14:paraId="486A3C08" w14:textId="75769BB9" w:rsidTr="00730945">
        <w:trPr>
          <w:trHeight w:val="580"/>
        </w:trPr>
        <w:tc>
          <w:tcPr>
            <w:tcW w:w="2093" w:type="pct"/>
            <w:shd w:val="clear" w:color="auto" w:fill="FFE599" w:themeFill="accent4" w:themeFillTint="66"/>
            <w:vAlign w:val="center"/>
          </w:tcPr>
          <w:p w14:paraId="3D3C3BE8" w14:textId="217523D6" w:rsidR="000D557C" w:rsidRPr="003664E5" w:rsidRDefault="000D557C" w:rsidP="00235CFF">
            <w:pPr>
              <w:rPr>
                <w:rFonts w:ascii="Arial" w:hAnsi="Arial" w:cs="Arial"/>
                <w:sz w:val="20"/>
                <w:szCs w:val="20"/>
              </w:rPr>
            </w:pPr>
            <w:r w:rsidRPr="003664E5">
              <w:rPr>
                <w:rFonts w:ascii="Arial" w:hAnsi="Arial" w:cs="Arial"/>
                <w:sz w:val="20"/>
                <w:szCs w:val="20"/>
              </w:rPr>
              <w:t>Type of Precautions</w:t>
            </w:r>
          </w:p>
        </w:tc>
        <w:tc>
          <w:tcPr>
            <w:tcW w:w="415" w:type="pct"/>
            <w:vAlign w:val="center"/>
          </w:tcPr>
          <w:p w14:paraId="4AD3100B" w14:textId="77777777" w:rsidR="000D557C" w:rsidRPr="003664E5" w:rsidRDefault="000D557C" w:rsidP="00235CFF">
            <w:pPr>
              <w:rPr>
                <w:rFonts w:ascii="Arial" w:hAnsi="Arial" w:cs="Arial"/>
                <w:sz w:val="20"/>
                <w:szCs w:val="20"/>
              </w:rPr>
            </w:pPr>
          </w:p>
        </w:tc>
        <w:tc>
          <w:tcPr>
            <w:tcW w:w="415" w:type="pct"/>
            <w:shd w:val="clear" w:color="auto" w:fill="F2F2F2" w:themeFill="background1" w:themeFillShade="F2"/>
            <w:vAlign w:val="center"/>
          </w:tcPr>
          <w:p w14:paraId="1E1B4AE4" w14:textId="77777777" w:rsidR="000D557C" w:rsidRPr="003664E5" w:rsidRDefault="000D557C" w:rsidP="00235CFF">
            <w:pPr>
              <w:rPr>
                <w:rFonts w:ascii="Arial" w:hAnsi="Arial" w:cs="Arial"/>
                <w:sz w:val="20"/>
                <w:szCs w:val="20"/>
              </w:rPr>
            </w:pPr>
          </w:p>
        </w:tc>
        <w:tc>
          <w:tcPr>
            <w:tcW w:w="415" w:type="pct"/>
            <w:vAlign w:val="center"/>
          </w:tcPr>
          <w:p w14:paraId="1814DEF4" w14:textId="77777777" w:rsidR="000D557C" w:rsidRPr="003664E5" w:rsidRDefault="000D557C" w:rsidP="00235CFF">
            <w:pPr>
              <w:rPr>
                <w:rFonts w:ascii="Arial" w:hAnsi="Arial" w:cs="Arial"/>
                <w:sz w:val="20"/>
                <w:szCs w:val="20"/>
              </w:rPr>
            </w:pPr>
          </w:p>
        </w:tc>
        <w:tc>
          <w:tcPr>
            <w:tcW w:w="415" w:type="pct"/>
            <w:shd w:val="clear" w:color="auto" w:fill="F2F2F2" w:themeFill="background1" w:themeFillShade="F2"/>
          </w:tcPr>
          <w:p w14:paraId="73B9ED1C" w14:textId="77777777" w:rsidR="000D557C" w:rsidRPr="003664E5" w:rsidRDefault="000D557C" w:rsidP="00235CFF">
            <w:pPr>
              <w:rPr>
                <w:rFonts w:ascii="Arial" w:hAnsi="Arial" w:cs="Arial"/>
                <w:sz w:val="20"/>
                <w:szCs w:val="20"/>
              </w:rPr>
            </w:pPr>
          </w:p>
        </w:tc>
        <w:tc>
          <w:tcPr>
            <w:tcW w:w="415" w:type="pct"/>
          </w:tcPr>
          <w:p w14:paraId="3ECA4D66" w14:textId="77777777" w:rsidR="000D557C" w:rsidRPr="003664E5" w:rsidRDefault="000D557C" w:rsidP="00235CFF">
            <w:pPr>
              <w:rPr>
                <w:rFonts w:ascii="Arial" w:hAnsi="Arial" w:cs="Arial"/>
                <w:sz w:val="20"/>
                <w:szCs w:val="20"/>
              </w:rPr>
            </w:pPr>
          </w:p>
        </w:tc>
        <w:tc>
          <w:tcPr>
            <w:tcW w:w="415" w:type="pct"/>
            <w:shd w:val="clear" w:color="auto" w:fill="F2F2F2" w:themeFill="background1" w:themeFillShade="F2"/>
          </w:tcPr>
          <w:p w14:paraId="72081034" w14:textId="77777777" w:rsidR="000D557C" w:rsidRPr="003664E5" w:rsidRDefault="000D557C" w:rsidP="00235CFF">
            <w:pPr>
              <w:rPr>
                <w:rFonts w:ascii="Arial" w:hAnsi="Arial" w:cs="Arial"/>
                <w:sz w:val="20"/>
                <w:szCs w:val="20"/>
              </w:rPr>
            </w:pPr>
          </w:p>
        </w:tc>
        <w:tc>
          <w:tcPr>
            <w:tcW w:w="415" w:type="pct"/>
            <w:shd w:val="clear" w:color="auto" w:fill="000000" w:themeFill="text1"/>
          </w:tcPr>
          <w:p w14:paraId="6240FA3F" w14:textId="77777777" w:rsidR="000D557C" w:rsidRPr="003664E5" w:rsidRDefault="000D557C" w:rsidP="00235CFF">
            <w:pPr>
              <w:rPr>
                <w:rFonts w:ascii="Arial" w:hAnsi="Arial" w:cs="Arial"/>
                <w:sz w:val="20"/>
                <w:szCs w:val="20"/>
              </w:rPr>
            </w:pPr>
          </w:p>
        </w:tc>
      </w:tr>
      <w:tr w:rsidR="000D557C" w:rsidRPr="003664E5" w14:paraId="08017E61" w14:textId="57C50B42" w:rsidTr="00730945">
        <w:trPr>
          <w:trHeight w:val="580"/>
        </w:trPr>
        <w:tc>
          <w:tcPr>
            <w:tcW w:w="5000" w:type="pct"/>
            <w:gridSpan w:val="8"/>
            <w:shd w:val="clear" w:color="auto" w:fill="D0CECE" w:themeFill="background2" w:themeFillShade="E6"/>
            <w:vAlign w:val="center"/>
          </w:tcPr>
          <w:p w14:paraId="3D4DCAD4" w14:textId="1BF74D84" w:rsidR="000D557C" w:rsidRPr="003664E5" w:rsidRDefault="000D557C" w:rsidP="00235CFF">
            <w:pPr>
              <w:rPr>
                <w:rFonts w:ascii="Arial" w:hAnsi="Arial" w:cs="Arial"/>
                <w:sz w:val="20"/>
                <w:szCs w:val="20"/>
              </w:rPr>
            </w:pPr>
            <w:r w:rsidRPr="003664E5">
              <w:rPr>
                <w:rFonts w:ascii="Arial" w:hAnsi="Arial" w:cs="Arial"/>
                <w:b/>
                <w:sz w:val="20"/>
                <w:szCs w:val="20"/>
              </w:rPr>
              <w:t>Setup</w:t>
            </w:r>
          </w:p>
        </w:tc>
      </w:tr>
      <w:tr w:rsidR="000D557C" w:rsidRPr="003664E5" w14:paraId="374FA63B" w14:textId="1936C99A" w:rsidTr="008602AF">
        <w:tc>
          <w:tcPr>
            <w:tcW w:w="2093" w:type="pct"/>
            <w:vAlign w:val="center"/>
          </w:tcPr>
          <w:p w14:paraId="2DD16552" w14:textId="6A70320C" w:rsidR="000D557C" w:rsidRPr="003664E5" w:rsidRDefault="000D557C" w:rsidP="008602AF">
            <w:pPr>
              <w:pStyle w:val="ListParagraph"/>
              <w:numPr>
                <w:ilvl w:val="0"/>
                <w:numId w:val="8"/>
              </w:numPr>
              <w:rPr>
                <w:rFonts w:ascii="Arial" w:hAnsi="Arial" w:cs="Arial"/>
                <w:sz w:val="20"/>
                <w:szCs w:val="20"/>
              </w:rPr>
            </w:pPr>
            <w:r w:rsidRPr="003664E5">
              <w:rPr>
                <w:rFonts w:ascii="Arial" w:hAnsi="Arial" w:cs="Arial"/>
                <w:sz w:val="20"/>
                <w:szCs w:val="20"/>
              </w:rPr>
              <w:t xml:space="preserve">Additional Precautions signage visible before entering the room or </w:t>
            </w:r>
            <w:proofErr w:type="spellStart"/>
            <w:r w:rsidRPr="003664E5">
              <w:rPr>
                <w:rFonts w:ascii="Arial" w:hAnsi="Arial" w:cs="Arial"/>
                <w:sz w:val="20"/>
                <w:szCs w:val="20"/>
              </w:rPr>
              <w:t>bedspace</w:t>
            </w:r>
            <w:proofErr w:type="spellEnd"/>
            <w:r w:rsidRPr="003664E5">
              <w:rPr>
                <w:rFonts w:ascii="Arial" w:hAnsi="Arial" w:cs="Arial"/>
                <w:sz w:val="20"/>
                <w:szCs w:val="20"/>
              </w:rPr>
              <w:t xml:space="preserve"> </w:t>
            </w:r>
          </w:p>
        </w:tc>
        <w:tc>
          <w:tcPr>
            <w:tcW w:w="415" w:type="pct"/>
            <w:vAlign w:val="center"/>
          </w:tcPr>
          <w:p w14:paraId="5528D2E7" w14:textId="77777777" w:rsidR="000D557C" w:rsidRPr="003664E5" w:rsidRDefault="000D557C" w:rsidP="008602AF">
            <w:pPr>
              <w:spacing w:line="259" w:lineRule="auto"/>
              <w:rPr>
                <w:rFonts w:ascii="Arial" w:hAnsi="Arial" w:cs="Arial"/>
                <w:sz w:val="20"/>
                <w:szCs w:val="20"/>
              </w:rPr>
            </w:pPr>
          </w:p>
        </w:tc>
        <w:tc>
          <w:tcPr>
            <w:tcW w:w="415" w:type="pct"/>
            <w:shd w:val="clear" w:color="auto" w:fill="F2F2F2" w:themeFill="background1" w:themeFillShade="F2"/>
            <w:vAlign w:val="center"/>
          </w:tcPr>
          <w:p w14:paraId="1A2FD923" w14:textId="77777777" w:rsidR="000D557C" w:rsidRPr="003664E5" w:rsidRDefault="000D557C" w:rsidP="008602AF">
            <w:pPr>
              <w:spacing w:line="259" w:lineRule="auto"/>
              <w:rPr>
                <w:rFonts w:ascii="Arial" w:hAnsi="Arial" w:cs="Arial"/>
                <w:sz w:val="20"/>
                <w:szCs w:val="20"/>
              </w:rPr>
            </w:pPr>
          </w:p>
        </w:tc>
        <w:tc>
          <w:tcPr>
            <w:tcW w:w="415" w:type="pct"/>
            <w:vAlign w:val="center"/>
          </w:tcPr>
          <w:p w14:paraId="38A9D8CD" w14:textId="77777777" w:rsidR="000D557C" w:rsidRPr="003664E5" w:rsidRDefault="000D557C" w:rsidP="008602AF">
            <w:pPr>
              <w:spacing w:line="259" w:lineRule="auto"/>
              <w:rPr>
                <w:rFonts w:ascii="Arial" w:hAnsi="Arial" w:cs="Arial"/>
                <w:sz w:val="20"/>
                <w:szCs w:val="20"/>
              </w:rPr>
            </w:pPr>
          </w:p>
        </w:tc>
        <w:tc>
          <w:tcPr>
            <w:tcW w:w="415" w:type="pct"/>
            <w:shd w:val="clear" w:color="auto" w:fill="F2F2F2" w:themeFill="background1" w:themeFillShade="F2"/>
          </w:tcPr>
          <w:p w14:paraId="66EEF614" w14:textId="77777777" w:rsidR="000D557C" w:rsidRPr="003664E5" w:rsidRDefault="000D557C" w:rsidP="008602AF">
            <w:pPr>
              <w:rPr>
                <w:rFonts w:ascii="Arial" w:hAnsi="Arial" w:cs="Arial"/>
                <w:sz w:val="20"/>
                <w:szCs w:val="20"/>
              </w:rPr>
            </w:pPr>
          </w:p>
        </w:tc>
        <w:tc>
          <w:tcPr>
            <w:tcW w:w="415" w:type="pct"/>
          </w:tcPr>
          <w:p w14:paraId="786353A6" w14:textId="77777777" w:rsidR="000D557C" w:rsidRPr="003664E5" w:rsidRDefault="000D557C" w:rsidP="008602AF">
            <w:pPr>
              <w:rPr>
                <w:rFonts w:ascii="Arial" w:hAnsi="Arial" w:cs="Arial"/>
                <w:sz w:val="20"/>
                <w:szCs w:val="20"/>
              </w:rPr>
            </w:pPr>
          </w:p>
        </w:tc>
        <w:tc>
          <w:tcPr>
            <w:tcW w:w="415" w:type="pct"/>
            <w:shd w:val="clear" w:color="auto" w:fill="F2F2F2" w:themeFill="background1" w:themeFillShade="F2"/>
          </w:tcPr>
          <w:p w14:paraId="158D0736" w14:textId="77777777" w:rsidR="000D557C" w:rsidRPr="003664E5" w:rsidRDefault="000D557C" w:rsidP="008602AF">
            <w:pPr>
              <w:rPr>
                <w:rFonts w:ascii="Arial" w:hAnsi="Arial" w:cs="Arial"/>
                <w:sz w:val="20"/>
                <w:szCs w:val="20"/>
              </w:rPr>
            </w:pPr>
          </w:p>
        </w:tc>
        <w:tc>
          <w:tcPr>
            <w:tcW w:w="415" w:type="pct"/>
            <w:shd w:val="clear" w:color="auto" w:fill="000000" w:themeFill="text1"/>
          </w:tcPr>
          <w:p w14:paraId="65E0DE54" w14:textId="77777777" w:rsidR="000D557C" w:rsidRPr="003664E5" w:rsidRDefault="000D557C" w:rsidP="008602AF">
            <w:pPr>
              <w:rPr>
                <w:rFonts w:ascii="Arial" w:hAnsi="Arial" w:cs="Arial"/>
                <w:sz w:val="20"/>
                <w:szCs w:val="20"/>
              </w:rPr>
            </w:pPr>
          </w:p>
        </w:tc>
      </w:tr>
      <w:tr w:rsidR="000D557C" w:rsidRPr="003664E5" w14:paraId="77833237" w14:textId="14887A2C" w:rsidTr="008602AF">
        <w:tc>
          <w:tcPr>
            <w:tcW w:w="2093" w:type="pct"/>
            <w:vAlign w:val="center"/>
          </w:tcPr>
          <w:p w14:paraId="498FD2A1" w14:textId="0EBB18F0" w:rsidR="000D557C" w:rsidRPr="003664E5" w:rsidRDefault="000D557C" w:rsidP="008602AF">
            <w:pPr>
              <w:pStyle w:val="ListParagraph"/>
              <w:numPr>
                <w:ilvl w:val="0"/>
                <w:numId w:val="8"/>
              </w:numPr>
              <w:rPr>
                <w:rFonts w:ascii="Arial" w:hAnsi="Arial" w:cs="Arial"/>
                <w:sz w:val="20"/>
                <w:szCs w:val="20"/>
              </w:rPr>
            </w:pPr>
            <w:r w:rsidRPr="003664E5">
              <w:rPr>
                <w:rFonts w:ascii="Arial" w:hAnsi="Arial" w:cs="Arial"/>
                <w:sz w:val="20"/>
                <w:szCs w:val="20"/>
              </w:rPr>
              <w:t>No personal health information on sign (e.g., no organism name, no patient name, etc.)</w:t>
            </w:r>
          </w:p>
        </w:tc>
        <w:tc>
          <w:tcPr>
            <w:tcW w:w="415" w:type="pct"/>
            <w:vAlign w:val="center"/>
          </w:tcPr>
          <w:p w14:paraId="2D9052B7" w14:textId="77777777" w:rsidR="000D557C" w:rsidRPr="003664E5" w:rsidRDefault="000D557C" w:rsidP="008602AF">
            <w:pPr>
              <w:rPr>
                <w:rFonts w:ascii="Arial" w:hAnsi="Arial" w:cs="Arial"/>
                <w:sz w:val="20"/>
                <w:szCs w:val="20"/>
              </w:rPr>
            </w:pPr>
          </w:p>
        </w:tc>
        <w:tc>
          <w:tcPr>
            <w:tcW w:w="415" w:type="pct"/>
            <w:shd w:val="clear" w:color="auto" w:fill="F2F2F2" w:themeFill="background1" w:themeFillShade="F2"/>
            <w:vAlign w:val="center"/>
          </w:tcPr>
          <w:p w14:paraId="14C2035C" w14:textId="77777777" w:rsidR="000D557C" w:rsidRPr="003664E5" w:rsidRDefault="000D557C" w:rsidP="008602AF">
            <w:pPr>
              <w:rPr>
                <w:rFonts w:ascii="Arial" w:hAnsi="Arial" w:cs="Arial"/>
                <w:sz w:val="20"/>
                <w:szCs w:val="20"/>
              </w:rPr>
            </w:pPr>
          </w:p>
        </w:tc>
        <w:tc>
          <w:tcPr>
            <w:tcW w:w="415" w:type="pct"/>
            <w:vAlign w:val="center"/>
          </w:tcPr>
          <w:p w14:paraId="7207A1D5" w14:textId="77777777" w:rsidR="000D557C" w:rsidRPr="003664E5" w:rsidRDefault="000D557C" w:rsidP="008602AF">
            <w:pPr>
              <w:rPr>
                <w:rFonts w:ascii="Arial" w:hAnsi="Arial" w:cs="Arial"/>
                <w:sz w:val="20"/>
                <w:szCs w:val="20"/>
              </w:rPr>
            </w:pPr>
          </w:p>
        </w:tc>
        <w:tc>
          <w:tcPr>
            <w:tcW w:w="415" w:type="pct"/>
            <w:shd w:val="clear" w:color="auto" w:fill="F2F2F2" w:themeFill="background1" w:themeFillShade="F2"/>
          </w:tcPr>
          <w:p w14:paraId="29D8582C" w14:textId="77777777" w:rsidR="000D557C" w:rsidRPr="003664E5" w:rsidRDefault="000D557C" w:rsidP="008602AF">
            <w:pPr>
              <w:rPr>
                <w:rFonts w:ascii="Arial" w:hAnsi="Arial" w:cs="Arial"/>
                <w:sz w:val="20"/>
                <w:szCs w:val="20"/>
              </w:rPr>
            </w:pPr>
          </w:p>
        </w:tc>
        <w:tc>
          <w:tcPr>
            <w:tcW w:w="415" w:type="pct"/>
          </w:tcPr>
          <w:p w14:paraId="6BBB6A1F" w14:textId="77777777" w:rsidR="000D557C" w:rsidRPr="003664E5" w:rsidRDefault="000D557C" w:rsidP="008602AF">
            <w:pPr>
              <w:rPr>
                <w:rFonts w:ascii="Arial" w:hAnsi="Arial" w:cs="Arial"/>
                <w:sz w:val="20"/>
                <w:szCs w:val="20"/>
              </w:rPr>
            </w:pPr>
          </w:p>
        </w:tc>
        <w:tc>
          <w:tcPr>
            <w:tcW w:w="415" w:type="pct"/>
            <w:shd w:val="clear" w:color="auto" w:fill="F2F2F2" w:themeFill="background1" w:themeFillShade="F2"/>
          </w:tcPr>
          <w:p w14:paraId="0FE314CF" w14:textId="77777777" w:rsidR="000D557C" w:rsidRPr="003664E5" w:rsidRDefault="000D557C" w:rsidP="008602AF">
            <w:pPr>
              <w:rPr>
                <w:rFonts w:ascii="Arial" w:hAnsi="Arial" w:cs="Arial"/>
                <w:sz w:val="20"/>
                <w:szCs w:val="20"/>
              </w:rPr>
            </w:pPr>
          </w:p>
        </w:tc>
        <w:tc>
          <w:tcPr>
            <w:tcW w:w="415" w:type="pct"/>
            <w:shd w:val="clear" w:color="auto" w:fill="000000" w:themeFill="text1"/>
          </w:tcPr>
          <w:p w14:paraId="52C3B80F" w14:textId="77777777" w:rsidR="000D557C" w:rsidRPr="003664E5" w:rsidRDefault="000D557C" w:rsidP="008602AF">
            <w:pPr>
              <w:rPr>
                <w:rFonts w:ascii="Arial" w:hAnsi="Arial" w:cs="Arial"/>
                <w:sz w:val="20"/>
                <w:szCs w:val="20"/>
              </w:rPr>
            </w:pPr>
          </w:p>
        </w:tc>
      </w:tr>
      <w:tr w:rsidR="000D557C" w:rsidRPr="003664E5" w14:paraId="1E9237C6" w14:textId="2A18B6E3" w:rsidTr="008602AF">
        <w:tc>
          <w:tcPr>
            <w:tcW w:w="2093" w:type="pct"/>
            <w:vAlign w:val="center"/>
          </w:tcPr>
          <w:p w14:paraId="05A8F589" w14:textId="77777777" w:rsidR="000D557C" w:rsidRPr="003664E5" w:rsidRDefault="000D557C" w:rsidP="008602AF">
            <w:pPr>
              <w:pStyle w:val="ListParagraph"/>
              <w:numPr>
                <w:ilvl w:val="0"/>
                <w:numId w:val="8"/>
              </w:numPr>
              <w:rPr>
                <w:rFonts w:ascii="Arial" w:hAnsi="Arial" w:cs="Arial"/>
                <w:sz w:val="20"/>
                <w:szCs w:val="20"/>
              </w:rPr>
            </w:pPr>
            <w:r w:rsidRPr="003664E5">
              <w:rPr>
                <w:rFonts w:ascii="Arial" w:hAnsi="Arial" w:cs="Arial"/>
                <w:sz w:val="20"/>
                <w:szCs w:val="20"/>
              </w:rPr>
              <w:t xml:space="preserve">PPE supplies available immediately outside room or </w:t>
            </w:r>
            <w:proofErr w:type="spellStart"/>
            <w:r w:rsidRPr="003664E5">
              <w:rPr>
                <w:rFonts w:ascii="Arial" w:hAnsi="Arial" w:cs="Arial"/>
                <w:sz w:val="20"/>
                <w:szCs w:val="20"/>
              </w:rPr>
              <w:t>bedspace</w:t>
            </w:r>
            <w:proofErr w:type="spellEnd"/>
          </w:p>
        </w:tc>
        <w:tc>
          <w:tcPr>
            <w:tcW w:w="415" w:type="pct"/>
            <w:vAlign w:val="center"/>
          </w:tcPr>
          <w:p w14:paraId="3DE042EA" w14:textId="77777777" w:rsidR="000D557C" w:rsidRPr="003664E5" w:rsidRDefault="000D557C" w:rsidP="008602AF">
            <w:pPr>
              <w:spacing w:line="259" w:lineRule="auto"/>
              <w:rPr>
                <w:rFonts w:ascii="Arial" w:hAnsi="Arial" w:cs="Arial"/>
                <w:sz w:val="20"/>
                <w:szCs w:val="20"/>
              </w:rPr>
            </w:pPr>
          </w:p>
        </w:tc>
        <w:tc>
          <w:tcPr>
            <w:tcW w:w="415" w:type="pct"/>
            <w:shd w:val="clear" w:color="auto" w:fill="F2F2F2" w:themeFill="background1" w:themeFillShade="F2"/>
            <w:vAlign w:val="center"/>
          </w:tcPr>
          <w:p w14:paraId="5F73E30C" w14:textId="77777777" w:rsidR="000D557C" w:rsidRPr="003664E5" w:rsidRDefault="000D557C" w:rsidP="008602AF">
            <w:pPr>
              <w:spacing w:line="259" w:lineRule="auto"/>
              <w:rPr>
                <w:rFonts w:ascii="Arial" w:hAnsi="Arial" w:cs="Arial"/>
                <w:sz w:val="20"/>
                <w:szCs w:val="20"/>
              </w:rPr>
            </w:pPr>
          </w:p>
        </w:tc>
        <w:tc>
          <w:tcPr>
            <w:tcW w:w="415" w:type="pct"/>
            <w:vAlign w:val="center"/>
          </w:tcPr>
          <w:p w14:paraId="7BDA2D9B" w14:textId="77777777" w:rsidR="000D557C" w:rsidRPr="003664E5" w:rsidRDefault="000D557C" w:rsidP="008602AF">
            <w:pPr>
              <w:spacing w:line="259" w:lineRule="auto"/>
              <w:rPr>
                <w:rFonts w:ascii="Arial" w:hAnsi="Arial" w:cs="Arial"/>
                <w:sz w:val="20"/>
                <w:szCs w:val="20"/>
              </w:rPr>
            </w:pPr>
          </w:p>
        </w:tc>
        <w:tc>
          <w:tcPr>
            <w:tcW w:w="415" w:type="pct"/>
            <w:shd w:val="clear" w:color="auto" w:fill="F2F2F2" w:themeFill="background1" w:themeFillShade="F2"/>
          </w:tcPr>
          <w:p w14:paraId="7C1482E0" w14:textId="77777777" w:rsidR="000D557C" w:rsidRPr="003664E5" w:rsidRDefault="000D557C" w:rsidP="008602AF">
            <w:pPr>
              <w:rPr>
                <w:rFonts w:ascii="Arial" w:hAnsi="Arial" w:cs="Arial"/>
                <w:sz w:val="20"/>
                <w:szCs w:val="20"/>
              </w:rPr>
            </w:pPr>
          </w:p>
        </w:tc>
        <w:tc>
          <w:tcPr>
            <w:tcW w:w="415" w:type="pct"/>
          </w:tcPr>
          <w:p w14:paraId="39EDB70C" w14:textId="77777777" w:rsidR="000D557C" w:rsidRPr="003664E5" w:rsidRDefault="000D557C" w:rsidP="008602AF">
            <w:pPr>
              <w:rPr>
                <w:rFonts w:ascii="Arial" w:hAnsi="Arial" w:cs="Arial"/>
                <w:sz w:val="20"/>
                <w:szCs w:val="20"/>
              </w:rPr>
            </w:pPr>
          </w:p>
        </w:tc>
        <w:tc>
          <w:tcPr>
            <w:tcW w:w="415" w:type="pct"/>
            <w:shd w:val="clear" w:color="auto" w:fill="F2F2F2" w:themeFill="background1" w:themeFillShade="F2"/>
          </w:tcPr>
          <w:p w14:paraId="6F9421F2" w14:textId="77777777" w:rsidR="000D557C" w:rsidRPr="003664E5" w:rsidRDefault="000D557C" w:rsidP="008602AF">
            <w:pPr>
              <w:rPr>
                <w:rFonts w:ascii="Arial" w:hAnsi="Arial" w:cs="Arial"/>
                <w:sz w:val="20"/>
                <w:szCs w:val="20"/>
              </w:rPr>
            </w:pPr>
          </w:p>
        </w:tc>
        <w:tc>
          <w:tcPr>
            <w:tcW w:w="415" w:type="pct"/>
            <w:shd w:val="clear" w:color="auto" w:fill="000000" w:themeFill="text1"/>
          </w:tcPr>
          <w:p w14:paraId="112CFE1B" w14:textId="77777777" w:rsidR="000D557C" w:rsidRPr="003664E5" w:rsidRDefault="000D557C" w:rsidP="008602AF">
            <w:pPr>
              <w:rPr>
                <w:rFonts w:ascii="Arial" w:hAnsi="Arial" w:cs="Arial"/>
                <w:sz w:val="20"/>
                <w:szCs w:val="20"/>
              </w:rPr>
            </w:pPr>
          </w:p>
        </w:tc>
      </w:tr>
      <w:tr w:rsidR="000D557C" w:rsidRPr="003664E5" w14:paraId="33812CDC" w14:textId="3C9C9DFE" w:rsidTr="008602AF">
        <w:trPr>
          <w:trHeight w:val="458"/>
        </w:trPr>
        <w:tc>
          <w:tcPr>
            <w:tcW w:w="5000" w:type="pct"/>
            <w:gridSpan w:val="8"/>
            <w:shd w:val="clear" w:color="auto" w:fill="D0CECE" w:themeFill="background2" w:themeFillShade="E6"/>
            <w:vAlign w:val="center"/>
          </w:tcPr>
          <w:p w14:paraId="5F65DD3B" w14:textId="630275A3" w:rsidR="000D557C" w:rsidRPr="003664E5" w:rsidRDefault="000D557C" w:rsidP="008602AF">
            <w:pPr>
              <w:rPr>
                <w:rFonts w:ascii="Arial" w:hAnsi="Arial" w:cs="Arial"/>
                <w:sz w:val="20"/>
                <w:szCs w:val="20"/>
              </w:rPr>
            </w:pPr>
            <w:r w:rsidRPr="003664E5">
              <w:rPr>
                <w:rFonts w:ascii="Arial" w:hAnsi="Arial" w:cs="Arial"/>
                <w:b/>
                <w:sz w:val="20"/>
                <w:szCs w:val="20"/>
              </w:rPr>
              <w:t>Donning PPE</w:t>
            </w:r>
          </w:p>
        </w:tc>
      </w:tr>
      <w:tr w:rsidR="000D557C" w:rsidRPr="003664E5" w14:paraId="1DCCAB3A" w14:textId="52F527F5" w:rsidTr="008602AF">
        <w:tc>
          <w:tcPr>
            <w:tcW w:w="2093" w:type="pct"/>
            <w:vAlign w:val="center"/>
          </w:tcPr>
          <w:p w14:paraId="322FCF55" w14:textId="204AD1CC" w:rsidR="000D557C" w:rsidRPr="003664E5" w:rsidRDefault="000D557C" w:rsidP="008602AF">
            <w:pPr>
              <w:pStyle w:val="ListParagraph"/>
              <w:numPr>
                <w:ilvl w:val="0"/>
                <w:numId w:val="8"/>
              </w:numPr>
              <w:rPr>
                <w:rFonts w:ascii="Arial" w:hAnsi="Arial" w:cs="Arial"/>
                <w:sz w:val="20"/>
                <w:szCs w:val="20"/>
              </w:rPr>
            </w:pPr>
            <w:r w:rsidRPr="003664E5">
              <w:rPr>
                <w:rFonts w:ascii="Arial" w:hAnsi="Arial" w:cs="Arial"/>
                <w:sz w:val="20"/>
                <w:szCs w:val="20"/>
              </w:rPr>
              <w:t>Hand hygiene performed immediately prior to donning PPE</w:t>
            </w:r>
          </w:p>
        </w:tc>
        <w:tc>
          <w:tcPr>
            <w:tcW w:w="415" w:type="pct"/>
            <w:vAlign w:val="center"/>
          </w:tcPr>
          <w:p w14:paraId="6F31CBD0" w14:textId="77777777" w:rsidR="000D557C" w:rsidRPr="003664E5" w:rsidRDefault="000D557C" w:rsidP="008602AF">
            <w:pPr>
              <w:spacing w:line="259" w:lineRule="auto"/>
              <w:rPr>
                <w:rFonts w:ascii="Arial" w:hAnsi="Arial" w:cs="Arial"/>
                <w:sz w:val="20"/>
                <w:szCs w:val="20"/>
              </w:rPr>
            </w:pPr>
          </w:p>
        </w:tc>
        <w:tc>
          <w:tcPr>
            <w:tcW w:w="415" w:type="pct"/>
            <w:shd w:val="clear" w:color="auto" w:fill="F2F2F2" w:themeFill="background1" w:themeFillShade="F2"/>
            <w:vAlign w:val="center"/>
          </w:tcPr>
          <w:p w14:paraId="6464E5E5" w14:textId="77777777" w:rsidR="000D557C" w:rsidRPr="003664E5" w:rsidRDefault="000D557C" w:rsidP="008602AF">
            <w:pPr>
              <w:spacing w:line="259" w:lineRule="auto"/>
              <w:rPr>
                <w:rFonts w:ascii="Arial" w:hAnsi="Arial" w:cs="Arial"/>
                <w:sz w:val="20"/>
                <w:szCs w:val="20"/>
              </w:rPr>
            </w:pPr>
          </w:p>
        </w:tc>
        <w:tc>
          <w:tcPr>
            <w:tcW w:w="415" w:type="pct"/>
            <w:vAlign w:val="center"/>
          </w:tcPr>
          <w:p w14:paraId="0DD45B6F" w14:textId="77777777" w:rsidR="000D557C" w:rsidRPr="003664E5" w:rsidRDefault="000D557C" w:rsidP="008602AF">
            <w:pPr>
              <w:spacing w:line="259" w:lineRule="auto"/>
              <w:rPr>
                <w:rFonts w:ascii="Arial" w:hAnsi="Arial" w:cs="Arial"/>
                <w:sz w:val="20"/>
                <w:szCs w:val="20"/>
              </w:rPr>
            </w:pPr>
          </w:p>
        </w:tc>
        <w:tc>
          <w:tcPr>
            <w:tcW w:w="415" w:type="pct"/>
            <w:shd w:val="clear" w:color="auto" w:fill="F2F2F2" w:themeFill="background1" w:themeFillShade="F2"/>
          </w:tcPr>
          <w:p w14:paraId="26C4719D" w14:textId="77777777" w:rsidR="000D557C" w:rsidRPr="003664E5" w:rsidRDefault="000D557C" w:rsidP="008602AF">
            <w:pPr>
              <w:rPr>
                <w:rFonts w:ascii="Arial" w:hAnsi="Arial" w:cs="Arial"/>
                <w:sz w:val="20"/>
                <w:szCs w:val="20"/>
              </w:rPr>
            </w:pPr>
          </w:p>
        </w:tc>
        <w:tc>
          <w:tcPr>
            <w:tcW w:w="415" w:type="pct"/>
          </w:tcPr>
          <w:p w14:paraId="59476807" w14:textId="77777777" w:rsidR="000D557C" w:rsidRPr="003664E5" w:rsidRDefault="000D557C" w:rsidP="008602AF">
            <w:pPr>
              <w:rPr>
                <w:rFonts w:ascii="Arial" w:hAnsi="Arial" w:cs="Arial"/>
                <w:sz w:val="20"/>
                <w:szCs w:val="20"/>
              </w:rPr>
            </w:pPr>
          </w:p>
        </w:tc>
        <w:tc>
          <w:tcPr>
            <w:tcW w:w="415" w:type="pct"/>
            <w:shd w:val="clear" w:color="auto" w:fill="F2F2F2" w:themeFill="background1" w:themeFillShade="F2"/>
          </w:tcPr>
          <w:p w14:paraId="236EC623" w14:textId="77777777" w:rsidR="000D557C" w:rsidRPr="003664E5" w:rsidRDefault="000D557C" w:rsidP="008602AF">
            <w:pPr>
              <w:rPr>
                <w:rFonts w:ascii="Arial" w:hAnsi="Arial" w:cs="Arial"/>
                <w:sz w:val="20"/>
                <w:szCs w:val="20"/>
              </w:rPr>
            </w:pPr>
          </w:p>
        </w:tc>
        <w:tc>
          <w:tcPr>
            <w:tcW w:w="415" w:type="pct"/>
            <w:shd w:val="clear" w:color="auto" w:fill="000000" w:themeFill="text1"/>
          </w:tcPr>
          <w:p w14:paraId="220ACCA1" w14:textId="77777777" w:rsidR="000D557C" w:rsidRPr="003664E5" w:rsidRDefault="000D557C" w:rsidP="008602AF">
            <w:pPr>
              <w:rPr>
                <w:rFonts w:ascii="Arial" w:hAnsi="Arial" w:cs="Arial"/>
                <w:sz w:val="20"/>
                <w:szCs w:val="20"/>
              </w:rPr>
            </w:pPr>
          </w:p>
        </w:tc>
      </w:tr>
      <w:tr w:rsidR="000D557C" w:rsidRPr="003664E5" w14:paraId="781E434F" w14:textId="38F1D43D" w:rsidTr="008602AF">
        <w:tc>
          <w:tcPr>
            <w:tcW w:w="2093" w:type="pct"/>
            <w:vAlign w:val="center"/>
          </w:tcPr>
          <w:p w14:paraId="3A1F6385" w14:textId="7B3E37BA" w:rsidR="00CF55CF" w:rsidRPr="003664E5" w:rsidRDefault="000D557C" w:rsidP="003664E5">
            <w:pPr>
              <w:pStyle w:val="ListParagraph"/>
              <w:numPr>
                <w:ilvl w:val="0"/>
                <w:numId w:val="8"/>
              </w:numPr>
              <w:rPr>
                <w:rFonts w:ascii="Arial" w:hAnsi="Arial" w:cs="Arial"/>
                <w:sz w:val="20"/>
                <w:szCs w:val="20"/>
              </w:rPr>
            </w:pPr>
            <w:r w:rsidRPr="003664E5">
              <w:rPr>
                <w:rFonts w:ascii="Arial" w:hAnsi="Arial" w:cs="Arial"/>
                <w:sz w:val="20"/>
                <w:szCs w:val="20"/>
              </w:rPr>
              <w:t>PPE donned in the correct PPE donning sequence: 1) gown,</w:t>
            </w:r>
            <w:r w:rsidR="00C4094A" w:rsidRPr="003664E5">
              <w:rPr>
                <w:rFonts w:ascii="Arial" w:hAnsi="Arial" w:cs="Arial"/>
                <w:sz w:val="20"/>
                <w:szCs w:val="20"/>
              </w:rPr>
              <w:t xml:space="preserve"> </w:t>
            </w:r>
            <w:r w:rsidRPr="003664E5">
              <w:rPr>
                <w:rFonts w:ascii="Arial" w:hAnsi="Arial" w:cs="Arial"/>
                <w:sz w:val="20"/>
                <w:szCs w:val="20"/>
              </w:rPr>
              <w:t>2) mask or N95 respirator, 3) eye protection, 4) gloves</w:t>
            </w:r>
          </w:p>
        </w:tc>
        <w:tc>
          <w:tcPr>
            <w:tcW w:w="415" w:type="pct"/>
            <w:vAlign w:val="center"/>
          </w:tcPr>
          <w:p w14:paraId="6139C825" w14:textId="15DF2280" w:rsidR="000D557C" w:rsidRPr="003664E5" w:rsidRDefault="000D557C" w:rsidP="008602AF">
            <w:pPr>
              <w:rPr>
                <w:rFonts w:ascii="Arial" w:hAnsi="Arial" w:cs="Arial"/>
                <w:sz w:val="20"/>
                <w:szCs w:val="20"/>
              </w:rPr>
            </w:pPr>
          </w:p>
        </w:tc>
        <w:tc>
          <w:tcPr>
            <w:tcW w:w="415" w:type="pct"/>
            <w:shd w:val="clear" w:color="auto" w:fill="F2F2F2" w:themeFill="background1" w:themeFillShade="F2"/>
            <w:vAlign w:val="center"/>
          </w:tcPr>
          <w:p w14:paraId="00C023B0" w14:textId="77777777" w:rsidR="000D557C" w:rsidRPr="003664E5" w:rsidRDefault="000D557C" w:rsidP="008602AF">
            <w:pPr>
              <w:rPr>
                <w:rFonts w:ascii="Arial" w:hAnsi="Arial" w:cs="Arial"/>
                <w:sz w:val="20"/>
                <w:szCs w:val="20"/>
              </w:rPr>
            </w:pPr>
          </w:p>
        </w:tc>
        <w:tc>
          <w:tcPr>
            <w:tcW w:w="415" w:type="pct"/>
            <w:vAlign w:val="center"/>
          </w:tcPr>
          <w:p w14:paraId="6625CE28" w14:textId="77777777" w:rsidR="000D557C" w:rsidRPr="003664E5" w:rsidRDefault="000D557C" w:rsidP="008602AF">
            <w:pPr>
              <w:rPr>
                <w:rFonts w:ascii="Arial" w:hAnsi="Arial" w:cs="Arial"/>
                <w:sz w:val="20"/>
                <w:szCs w:val="20"/>
              </w:rPr>
            </w:pPr>
          </w:p>
        </w:tc>
        <w:tc>
          <w:tcPr>
            <w:tcW w:w="415" w:type="pct"/>
            <w:shd w:val="clear" w:color="auto" w:fill="F2F2F2" w:themeFill="background1" w:themeFillShade="F2"/>
          </w:tcPr>
          <w:p w14:paraId="5362CFB7" w14:textId="77777777" w:rsidR="000D557C" w:rsidRPr="003664E5" w:rsidRDefault="000D557C" w:rsidP="008602AF">
            <w:pPr>
              <w:rPr>
                <w:rFonts w:ascii="Arial" w:hAnsi="Arial" w:cs="Arial"/>
                <w:sz w:val="20"/>
                <w:szCs w:val="20"/>
              </w:rPr>
            </w:pPr>
          </w:p>
        </w:tc>
        <w:tc>
          <w:tcPr>
            <w:tcW w:w="415" w:type="pct"/>
          </w:tcPr>
          <w:p w14:paraId="10C7761A" w14:textId="77777777" w:rsidR="000D557C" w:rsidRPr="003664E5" w:rsidRDefault="000D557C" w:rsidP="008602AF">
            <w:pPr>
              <w:rPr>
                <w:rFonts w:ascii="Arial" w:hAnsi="Arial" w:cs="Arial"/>
                <w:sz w:val="20"/>
                <w:szCs w:val="20"/>
              </w:rPr>
            </w:pPr>
          </w:p>
        </w:tc>
        <w:tc>
          <w:tcPr>
            <w:tcW w:w="415" w:type="pct"/>
            <w:shd w:val="clear" w:color="auto" w:fill="F2F2F2" w:themeFill="background1" w:themeFillShade="F2"/>
          </w:tcPr>
          <w:p w14:paraId="4F0A7605" w14:textId="77777777" w:rsidR="000D557C" w:rsidRPr="003664E5" w:rsidRDefault="000D557C" w:rsidP="008602AF">
            <w:pPr>
              <w:rPr>
                <w:rFonts w:ascii="Arial" w:hAnsi="Arial" w:cs="Arial"/>
                <w:sz w:val="20"/>
                <w:szCs w:val="20"/>
              </w:rPr>
            </w:pPr>
          </w:p>
        </w:tc>
        <w:tc>
          <w:tcPr>
            <w:tcW w:w="415" w:type="pct"/>
            <w:shd w:val="clear" w:color="auto" w:fill="000000" w:themeFill="text1"/>
          </w:tcPr>
          <w:p w14:paraId="306804B3" w14:textId="77777777" w:rsidR="000D557C" w:rsidRPr="003664E5" w:rsidRDefault="000D557C" w:rsidP="008602AF">
            <w:pPr>
              <w:rPr>
                <w:rFonts w:ascii="Arial" w:hAnsi="Arial" w:cs="Arial"/>
                <w:sz w:val="20"/>
                <w:szCs w:val="20"/>
              </w:rPr>
            </w:pPr>
          </w:p>
        </w:tc>
      </w:tr>
      <w:tr w:rsidR="000D557C" w:rsidRPr="003664E5" w14:paraId="5B346D79" w14:textId="26808CE7" w:rsidTr="003664E5">
        <w:trPr>
          <w:trHeight w:val="926"/>
        </w:trPr>
        <w:tc>
          <w:tcPr>
            <w:tcW w:w="2093" w:type="pct"/>
            <w:shd w:val="clear" w:color="auto" w:fill="E2EFD9" w:themeFill="accent6" w:themeFillTint="33"/>
            <w:vAlign w:val="center"/>
          </w:tcPr>
          <w:p w14:paraId="126FDF06" w14:textId="77777777" w:rsidR="000D557C" w:rsidRPr="003664E5" w:rsidRDefault="000D557C" w:rsidP="008602AF">
            <w:pPr>
              <w:rPr>
                <w:rFonts w:ascii="Arial" w:hAnsi="Arial" w:cs="Arial"/>
                <w:sz w:val="20"/>
                <w:szCs w:val="20"/>
              </w:rPr>
            </w:pPr>
          </w:p>
          <w:p w14:paraId="2D8F0F60" w14:textId="77777777" w:rsidR="00CF55CF" w:rsidRPr="003664E5" w:rsidRDefault="00CF55CF" w:rsidP="008602AF">
            <w:pPr>
              <w:rPr>
                <w:rFonts w:ascii="Arial" w:hAnsi="Arial" w:cs="Arial"/>
                <w:sz w:val="20"/>
                <w:szCs w:val="20"/>
              </w:rPr>
            </w:pPr>
          </w:p>
          <w:p w14:paraId="0CE2D9F7" w14:textId="644DA30D" w:rsidR="000D557C" w:rsidRPr="003664E5" w:rsidRDefault="000D557C" w:rsidP="008602AF">
            <w:pPr>
              <w:rPr>
                <w:rFonts w:ascii="Arial" w:hAnsi="Arial" w:cs="Arial"/>
                <w:sz w:val="20"/>
                <w:szCs w:val="20"/>
              </w:rPr>
            </w:pPr>
            <w:r w:rsidRPr="003664E5">
              <w:rPr>
                <w:rFonts w:ascii="Arial" w:hAnsi="Arial" w:cs="Arial"/>
                <w:sz w:val="20"/>
                <w:szCs w:val="20"/>
              </w:rPr>
              <w:t>Comments on Sequence</w:t>
            </w:r>
          </w:p>
          <w:p w14:paraId="11750703" w14:textId="77777777" w:rsidR="00CF55CF" w:rsidRPr="003664E5" w:rsidRDefault="00CF55CF" w:rsidP="008602AF">
            <w:pPr>
              <w:rPr>
                <w:rFonts w:ascii="Arial" w:hAnsi="Arial" w:cs="Arial"/>
                <w:sz w:val="20"/>
                <w:szCs w:val="20"/>
              </w:rPr>
            </w:pPr>
          </w:p>
          <w:p w14:paraId="287FFDA2" w14:textId="48555676" w:rsidR="000D557C" w:rsidRPr="003664E5" w:rsidRDefault="000D557C" w:rsidP="008602AF">
            <w:pPr>
              <w:rPr>
                <w:rFonts w:ascii="Arial" w:hAnsi="Arial" w:cs="Arial"/>
                <w:sz w:val="20"/>
                <w:szCs w:val="20"/>
              </w:rPr>
            </w:pPr>
          </w:p>
        </w:tc>
        <w:tc>
          <w:tcPr>
            <w:tcW w:w="415" w:type="pct"/>
            <w:shd w:val="clear" w:color="auto" w:fill="E2EFD9" w:themeFill="accent6" w:themeFillTint="33"/>
            <w:vAlign w:val="center"/>
          </w:tcPr>
          <w:p w14:paraId="513207E4" w14:textId="77777777" w:rsidR="000D557C" w:rsidRPr="003664E5" w:rsidRDefault="000D557C" w:rsidP="008602AF">
            <w:pPr>
              <w:rPr>
                <w:rFonts w:ascii="Arial" w:hAnsi="Arial" w:cs="Arial"/>
                <w:sz w:val="20"/>
                <w:szCs w:val="20"/>
              </w:rPr>
            </w:pPr>
          </w:p>
        </w:tc>
        <w:tc>
          <w:tcPr>
            <w:tcW w:w="415" w:type="pct"/>
            <w:shd w:val="clear" w:color="auto" w:fill="E2EFD9" w:themeFill="accent6" w:themeFillTint="33"/>
            <w:vAlign w:val="center"/>
          </w:tcPr>
          <w:p w14:paraId="0765A015" w14:textId="77777777" w:rsidR="000D557C" w:rsidRPr="003664E5" w:rsidRDefault="000D557C" w:rsidP="008602AF">
            <w:pPr>
              <w:rPr>
                <w:rFonts w:ascii="Arial" w:hAnsi="Arial" w:cs="Arial"/>
                <w:sz w:val="20"/>
                <w:szCs w:val="20"/>
              </w:rPr>
            </w:pPr>
          </w:p>
        </w:tc>
        <w:tc>
          <w:tcPr>
            <w:tcW w:w="415" w:type="pct"/>
            <w:shd w:val="clear" w:color="auto" w:fill="E2EFD9" w:themeFill="accent6" w:themeFillTint="33"/>
            <w:vAlign w:val="center"/>
          </w:tcPr>
          <w:p w14:paraId="60BAE878" w14:textId="77777777" w:rsidR="000D557C" w:rsidRPr="003664E5" w:rsidRDefault="000D557C" w:rsidP="008602AF">
            <w:pPr>
              <w:rPr>
                <w:rFonts w:ascii="Arial" w:hAnsi="Arial" w:cs="Arial"/>
                <w:sz w:val="20"/>
                <w:szCs w:val="20"/>
              </w:rPr>
            </w:pPr>
          </w:p>
        </w:tc>
        <w:tc>
          <w:tcPr>
            <w:tcW w:w="415" w:type="pct"/>
            <w:shd w:val="clear" w:color="auto" w:fill="E2EFD9" w:themeFill="accent6" w:themeFillTint="33"/>
          </w:tcPr>
          <w:p w14:paraId="7D752F30" w14:textId="77777777" w:rsidR="000D557C" w:rsidRPr="003664E5" w:rsidRDefault="000D557C" w:rsidP="008602AF">
            <w:pPr>
              <w:rPr>
                <w:rFonts w:ascii="Arial" w:hAnsi="Arial" w:cs="Arial"/>
                <w:sz w:val="20"/>
                <w:szCs w:val="20"/>
              </w:rPr>
            </w:pPr>
          </w:p>
        </w:tc>
        <w:tc>
          <w:tcPr>
            <w:tcW w:w="415" w:type="pct"/>
            <w:shd w:val="clear" w:color="auto" w:fill="E2EFD9" w:themeFill="accent6" w:themeFillTint="33"/>
          </w:tcPr>
          <w:p w14:paraId="13A03E59" w14:textId="77777777" w:rsidR="000D557C" w:rsidRPr="003664E5" w:rsidRDefault="000D557C" w:rsidP="008602AF">
            <w:pPr>
              <w:rPr>
                <w:rFonts w:ascii="Arial" w:hAnsi="Arial" w:cs="Arial"/>
                <w:sz w:val="20"/>
                <w:szCs w:val="20"/>
              </w:rPr>
            </w:pPr>
          </w:p>
        </w:tc>
        <w:tc>
          <w:tcPr>
            <w:tcW w:w="415" w:type="pct"/>
            <w:shd w:val="clear" w:color="auto" w:fill="E2EFD9" w:themeFill="accent6" w:themeFillTint="33"/>
          </w:tcPr>
          <w:p w14:paraId="0584A431" w14:textId="77777777" w:rsidR="000D557C" w:rsidRPr="003664E5" w:rsidRDefault="000D557C" w:rsidP="008602AF">
            <w:pPr>
              <w:rPr>
                <w:rFonts w:ascii="Arial" w:hAnsi="Arial" w:cs="Arial"/>
                <w:sz w:val="20"/>
                <w:szCs w:val="20"/>
              </w:rPr>
            </w:pPr>
          </w:p>
        </w:tc>
        <w:tc>
          <w:tcPr>
            <w:tcW w:w="415" w:type="pct"/>
            <w:shd w:val="clear" w:color="auto" w:fill="000000" w:themeFill="text1"/>
          </w:tcPr>
          <w:p w14:paraId="2CAA39FC" w14:textId="77777777" w:rsidR="000D557C" w:rsidRPr="003664E5" w:rsidRDefault="000D557C" w:rsidP="008602AF">
            <w:pPr>
              <w:rPr>
                <w:rFonts w:ascii="Arial" w:hAnsi="Arial" w:cs="Arial"/>
                <w:sz w:val="20"/>
                <w:szCs w:val="20"/>
              </w:rPr>
            </w:pPr>
          </w:p>
        </w:tc>
      </w:tr>
      <w:tr w:rsidR="000D557C" w:rsidRPr="003664E5" w14:paraId="417A37BA" w14:textId="794AA8A2" w:rsidTr="008602AF">
        <w:tc>
          <w:tcPr>
            <w:tcW w:w="2093" w:type="pct"/>
            <w:vAlign w:val="center"/>
          </w:tcPr>
          <w:p w14:paraId="5BEBC688" w14:textId="07D1A56A" w:rsidR="000D557C" w:rsidRPr="003664E5" w:rsidRDefault="000D557C" w:rsidP="008602AF">
            <w:pPr>
              <w:pStyle w:val="ListParagraph"/>
              <w:numPr>
                <w:ilvl w:val="0"/>
                <w:numId w:val="8"/>
              </w:numPr>
              <w:rPr>
                <w:rFonts w:ascii="Arial" w:hAnsi="Arial" w:cs="Arial"/>
                <w:sz w:val="20"/>
                <w:szCs w:val="20"/>
              </w:rPr>
            </w:pPr>
            <w:r w:rsidRPr="003664E5">
              <w:rPr>
                <w:rFonts w:ascii="Arial" w:hAnsi="Arial" w:cs="Arial"/>
                <w:sz w:val="20"/>
                <w:szCs w:val="20"/>
              </w:rPr>
              <w:lastRenderedPageBreak/>
              <w:t>PPE was donned before entering the isolation room/</w:t>
            </w:r>
            <w:proofErr w:type="spellStart"/>
            <w:r w:rsidRPr="003664E5">
              <w:rPr>
                <w:rFonts w:ascii="Arial" w:hAnsi="Arial" w:cs="Arial"/>
                <w:sz w:val="20"/>
                <w:szCs w:val="20"/>
              </w:rPr>
              <w:t>bedspace</w:t>
            </w:r>
            <w:proofErr w:type="spellEnd"/>
          </w:p>
        </w:tc>
        <w:tc>
          <w:tcPr>
            <w:tcW w:w="415" w:type="pct"/>
            <w:vAlign w:val="center"/>
          </w:tcPr>
          <w:p w14:paraId="7F2C4989" w14:textId="77777777" w:rsidR="000D557C" w:rsidRPr="003664E5" w:rsidRDefault="000D557C" w:rsidP="008602AF">
            <w:pPr>
              <w:rPr>
                <w:rFonts w:ascii="Arial" w:hAnsi="Arial" w:cs="Arial"/>
                <w:sz w:val="20"/>
                <w:szCs w:val="20"/>
              </w:rPr>
            </w:pPr>
          </w:p>
        </w:tc>
        <w:tc>
          <w:tcPr>
            <w:tcW w:w="415" w:type="pct"/>
            <w:shd w:val="clear" w:color="auto" w:fill="F2F2F2" w:themeFill="background1" w:themeFillShade="F2"/>
            <w:vAlign w:val="center"/>
          </w:tcPr>
          <w:p w14:paraId="610E0FD1" w14:textId="77777777" w:rsidR="000D557C" w:rsidRPr="003664E5" w:rsidRDefault="000D557C" w:rsidP="008602AF">
            <w:pPr>
              <w:rPr>
                <w:rFonts w:ascii="Arial" w:hAnsi="Arial" w:cs="Arial"/>
                <w:sz w:val="20"/>
                <w:szCs w:val="20"/>
              </w:rPr>
            </w:pPr>
          </w:p>
        </w:tc>
        <w:tc>
          <w:tcPr>
            <w:tcW w:w="415" w:type="pct"/>
            <w:vAlign w:val="center"/>
          </w:tcPr>
          <w:p w14:paraId="7381B949" w14:textId="77777777" w:rsidR="000D557C" w:rsidRPr="003664E5" w:rsidRDefault="000D557C" w:rsidP="008602AF">
            <w:pPr>
              <w:rPr>
                <w:rFonts w:ascii="Arial" w:hAnsi="Arial" w:cs="Arial"/>
                <w:sz w:val="20"/>
                <w:szCs w:val="20"/>
              </w:rPr>
            </w:pPr>
          </w:p>
        </w:tc>
        <w:tc>
          <w:tcPr>
            <w:tcW w:w="415" w:type="pct"/>
            <w:shd w:val="clear" w:color="auto" w:fill="F2F2F2" w:themeFill="background1" w:themeFillShade="F2"/>
          </w:tcPr>
          <w:p w14:paraId="52AE2918" w14:textId="77777777" w:rsidR="000D557C" w:rsidRPr="003664E5" w:rsidRDefault="000D557C" w:rsidP="008602AF">
            <w:pPr>
              <w:rPr>
                <w:rFonts w:ascii="Arial" w:hAnsi="Arial" w:cs="Arial"/>
                <w:sz w:val="20"/>
                <w:szCs w:val="20"/>
              </w:rPr>
            </w:pPr>
          </w:p>
        </w:tc>
        <w:tc>
          <w:tcPr>
            <w:tcW w:w="415" w:type="pct"/>
          </w:tcPr>
          <w:p w14:paraId="7E6B560E" w14:textId="77777777" w:rsidR="000D557C" w:rsidRPr="003664E5" w:rsidRDefault="000D557C" w:rsidP="008602AF">
            <w:pPr>
              <w:rPr>
                <w:rFonts w:ascii="Arial" w:hAnsi="Arial" w:cs="Arial"/>
                <w:sz w:val="20"/>
                <w:szCs w:val="20"/>
              </w:rPr>
            </w:pPr>
          </w:p>
        </w:tc>
        <w:tc>
          <w:tcPr>
            <w:tcW w:w="415" w:type="pct"/>
            <w:shd w:val="clear" w:color="auto" w:fill="F2F2F2" w:themeFill="background1" w:themeFillShade="F2"/>
          </w:tcPr>
          <w:p w14:paraId="76D15D34" w14:textId="77777777" w:rsidR="000D557C" w:rsidRPr="003664E5" w:rsidRDefault="000D557C" w:rsidP="008602AF">
            <w:pPr>
              <w:rPr>
                <w:rFonts w:ascii="Arial" w:hAnsi="Arial" w:cs="Arial"/>
                <w:sz w:val="20"/>
                <w:szCs w:val="20"/>
              </w:rPr>
            </w:pPr>
          </w:p>
        </w:tc>
        <w:tc>
          <w:tcPr>
            <w:tcW w:w="415" w:type="pct"/>
            <w:shd w:val="clear" w:color="auto" w:fill="000000" w:themeFill="text1"/>
          </w:tcPr>
          <w:p w14:paraId="40345725" w14:textId="77777777" w:rsidR="000D557C" w:rsidRPr="003664E5" w:rsidRDefault="000D557C" w:rsidP="008602AF">
            <w:pPr>
              <w:rPr>
                <w:rFonts w:ascii="Arial" w:hAnsi="Arial" w:cs="Arial"/>
                <w:sz w:val="20"/>
                <w:szCs w:val="20"/>
              </w:rPr>
            </w:pPr>
          </w:p>
        </w:tc>
      </w:tr>
      <w:tr w:rsidR="000D557C" w:rsidRPr="003664E5" w14:paraId="3D412803" w14:textId="17F7F6AA" w:rsidTr="008602AF">
        <w:tc>
          <w:tcPr>
            <w:tcW w:w="2093" w:type="pct"/>
            <w:vAlign w:val="center"/>
          </w:tcPr>
          <w:p w14:paraId="4FD198C0" w14:textId="0FE7AA75" w:rsidR="000D557C" w:rsidRPr="003664E5" w:rsidRDefault="000D557C" w:rsidP="008602AF">
            <w:pPr>
              <w:pStyle w:val="ListParagraph"/>
              <w:numPr>
                <w:ilvl w:val="0"/>
                <w:numId w:val="8"/>
              </w:numPr>
              <w:rPr>
                <w:rFonts w:ascii="Arial" w:hAnsi="Arial" w:cs="Arial"/>
                <w:sz w:val="20"/>
                <w:szCs w:val="20"/>
              </w:rPr>
            </w:pPr>
            <w:r w:rsidRPr="003664E5">
              <w:rPr>
                <w:rFonts w:ascii="Arial" w:hAnsi="Arial" w:cs="Arial"/>
                <w:sz w:val="20"/>
                <w:szCs w:val="20"/>
              </w:rPr>
              <w:t>Gown worn correctly (e.g., opening to the back, tied at neck then waist, covers skin and clothing)</w:t>
            </w:r>
          </w:p>
        </w:tc>
        <w:tc>
          <w:tcPr>
            <w:tcW w:w="415" w:type="pct"/>
            <w:vAlign w:val="center"/>
          </w:tcPr>
          <w:p w14:paraId="36DDDEEF" w14:textId="77777777" w:rsidR="000D557C" w:rsidRPr="003664E5" w:rsidRDefault="000D557C" w:rsidP="008602AF">
            <w:pPr>
              <w:spacing w:line="259" w:lineRule="auto"/>
              <w:rPr>
                <w:rFonts w:ascii="Arial" w:hAnsi="Arial" w:cs="Arial"/>
                <w:sz w:val="20"/>
                <w:szCs w:val="20"/>
              </w:rPr>
            </w:pPr>
          </w:p>
        </w:tc>
        <w:tc>
          <w:tcPr>
            <w:tcW w:w="415" w:type="pct"/>
            <w:shd w:val="clear" w:color="auto" w:fill="F2F2F2" w:themeFill="background1" w:themeFillShade="F2"/>
            <w:vAlign w:val="center"/>
          </w:tcPr>
          <w:p w14:paraId="78BE40DA" w14:textId="77777777" w:rsidR="000D557C" w:rsidRPr="003664E5" w:rsidRDefault="000D557C" w:rsidP="008602AF">
            <w:pPr>
              <w:spacing w:line="259" w:lineRule="auto"/>
              <w:rPr>
                <w:rFonts w:ascii="Arial" w:hAnsi="Arial" w:cs="Arial"/>
                <w:sz w:val="20"/>
                <w:szCs w:val="20"/>
              </w:rPr>
            </w:pPr>
          </w:p>
        </w:tc>
        <w:tc>
          <w:tcPr>
            <w:tcW w:w="415" w:type="pct"/>
            <w:vAlign w:val="center"/>
          </w:tcPr>
          <w:p w14:paraId="35CAD6B8" w14:textId="77777777" w:rsidR="000D557C" w:rsidRPr="003664E5" w:rsidRDefault="000D557C" w:rsidP="008602AF">
            <w:pPr>
              <w:spacing w:line="259" w:lineRule="auto"/>
              <w:rPr>
                <w:rFonts w:ascii="Arial" w:hAnsi="Arial" w:cs="Arial"/>
                <w:sz w:val="20"/>
                <w:szCs w:val="20"/>
              </w:rPr>
            </w:pPr>
          </w:p>
        </w:tc>
        <w:tc>
          <w:tcPr>
            <w:tcW w:w="415" w:type="pct"/>
            <w:shd w:val="clear" w:color="auto" w:fill="F2F2F2" w:themeFill="background1" w:themeFillShade="F2"/>
          </w:tcPr>
          <w:p w14:paraId="419C1D7F" w14:textId="77777777" w:rsidR="000D557C" w:rsidRPr="003664E5" w:rsidRDefault="000D557C" w:rsidP="008602AF">
            <w:pPr>
              <w:rPr>
                <w:rFonts w:ascii="Arial" w:hAnsi="Arial" w:cs="Arial"/>
                <w:sz w:val="20"/>
                <w:szCs w:val="20"/>
              </w:rPr>
            </w:pPr>
          </w:p>
        </w:tc>
        <w:tc>
          <w:tcPr>
            <w:tcW w:w="415" w:type="pct"/>
          </w:tcPr>
          <w:p w14:paraId="1D246403" w14:textId="77777777" w:rsidR="000D557C" w:rsidRPr="003664E5" w:rsidRDefault="000D557C" w:rsidP="008602AF">
            <w:pPr>
              <w:rPr>
                <w:rFonts w:ascii="Arial" w:hAnsi="Arial" w:cs="Arial"/>
                <w:sz w:val="20"/>
                <w:szCs w:val="20"/>
              </w:rPr>
            </w:pPr>
          </w:p>
        </w:tc>
        <w:tc>
          <w:tcPr>
            <w:tcW w:w="415" w:type="pct"/>
            <w:shd w:val="clear" w:color="auto" w:fill="F2F2F2" w:themeFill="background1" w:themeFillShade="F2"/>
          </w:tcPr>
          <w:p w14:paraId="181D7686" w14:textId="77777777" w:rsidR="000D557C" w:rsidRPr="003664E5" w:rsidRDefault="000D557C" w:rsidP="008602AF">
            <w:pPr>
              <w:rPr>
                <w:rFonts w:ascii="Arial" w:hAnsi="Arial" w:cs="Arial"/>
                <w:sz w:val="20"/>
                <w:szCs w:val="20"/>
              </w:rPr>
            </w:pPr>
          </w:p>
        </w:tc>
        <w:tc>
          <w:tcPr>
            <w:tcW w:w="415" w:type="pct"/>
            <w:shd w:val="clear" w:color="auto" w:fill="000000" w:themeFill="text1"/>
          </w:tcPr>
          <w:p w14:paraId="1EBEA72F" w14:textId="77777777" w:rsidR="000D557C" w:rsidRPr="003664E5" w:rsidRDefault="000D557C" w:rsidP="008602AF">
            <w:pPr>
              <w:rPr>
                <w:rFonts w:ascii="Arial" w:hAnsi="Arial" w:cs="Arial"/>
                <w:sz w:val="20"/>
                <w:szCs w:val="20"/>
              </w:rPr>
            </w:pPr>
          </w:p>
        </w:tc>
      </w:tr>
      <w:tr w:rsidR="000D557C" w:rsidRPr="003664E5" w14:paraId="30794C09" w14:textId="2D51AF68" w:rsidTr="008602AF">
        <w:tc>
          <w:tcPr>
            <w:tcW w:w="2093" w:type="pct"/>
            <w:vAlign w:val="center"/>
          </w:tcPr>
          <w:p w14:paraId="68D44B60" w14:textId="49465141" w:rsidR="000D557C" w:rsidRPr="003664E5" w:rsidRDefault="000D557C" w:rsidP="008602AF">
            <w:pPr>
              <w:pStyle w:val="ListParagraph"/>
              <w:numPr>
                <w:ilvl w:val="0"/>
                <w:numId w:val="8"/>
              </w:numPr>
              <w:rPr>
                <w:rFonts w:ascii="Arial" w:hAnsi="Arial" w:cs="Arial"/>
                <w:sz w:val="20"/>
                <w:szCs w:val="20"/>
              </w:rPr>
            </w:pPr>
            <w:r w:rsidRPr="003664E5">
              <w:rPr>
                <w:rFonts w:ascii="Arial" w:hAnsi="Arial" w:cs="Arial"/>
                <w:sz w:val="20"/>
                <w:szCs w:val="20"/>
              </w:rPr>
              <w:t>Medical mask worn correctly (e.g., secured by loops behind ears or ties at crown of head and base of neck, mask nose piece pinched to fit nose, covers both nose and mouth)</w:t>
            </w:r>
          </w:p>
        </w:tc>
        <w:tc>
          <w:tcPr>
            <w:tcW w:w="415" w:type="pct"/>
            <w:vAlign w:val="center"/>
          </w:tcPr>
          <w:p w14:paraId="335C8767" w14:textId="77777777" w:rsidR="000D557C" w:rsidRPr="003664E5" w:rsidRDefault="000D557C" w:rsidP="008602AF">
            <w:pPr>
              <w:spacing w:line="259" w:lineRule="auto"/>
              <w:rPr>
                <w:rFonts w:ascii="Arial" w:hAnsi="Arial" w:cs="Arial"/>
                <w:sz w:val="20"/>
                <w:szCs w:val="20"/>
              </w:rPr>
            </w:pPr>
          </w:p>
        </w:tc>
        <w:tc>
          <w:tcPr>
            <w:tcW w:w="415" w:type="pct"/>
            <w:shd w:val="clear" w:color="auto" w:fill="F2F2F2" w:themeFill="background1" w:themeFillShade="F2"/>
            <w:vAlign w:val="center"/>
          </w:tcPr>
          <w:p w14:paraId="7FC358F9" w14:textId="77777777" w:rsidR="000D557C" w:rsidRPr="003664E5" w:rsidRDefault="000D557C" w:rsidP="008602AF">
            <w:pPr>
              <w:spacing w:line="259" w:lineRule="auto"/>
              <w:rPr>
                <w:rFonts w:ascii="Arial" w:hAnsi="Arial" w:cs="Arial"/>
                <w:sz w:val="20"/>
                <w:szCs w:val="20"/>
              </w:rPr>
            </w:pPr>
          </w:p>
        </w:tc>
        <w:tc>
          <w:tcPr>
            <w:tcW w:w="415" w:type="pct"/>
            <w:vAlign w:val="center"/>
          </w:tcPr>
          <w:p w14:paraId="04395181" w14:textId="77777777" w:rsidR="000D557C" w:rsidRPr="003664E5" w:rsidRDefault="000D557C" w:rsidP="008602AF">
            <w:pPr>
              <w:spacing w:line="259" w:lineRule="auto"/>
              <w:rPr>
                <w:rFonts w:ascii="Arial" w:hAnsi="Arial" w:cs="Arial"/>
                <w:sz w:val="20"/>
                <w:szCs w:val="20"/>
              </w:rPr>
            </w:pPr>
          </w:p>
        </w:tc>
        <w:tc>
          <w:tcPr>
            <w:tcW w:w="415" w:type="pct"/>
            <w:shd w:val="clear" w:color="auto" w:fill="F2F2F2" w:themeFill="background1" w:themeFillShade="F2"/>
          </w:tcPr>
          <w:p w14:paraId="25F87DE2" w14:textId="77777777" w:rsidR="000D557C" w:rsidRPr="003664E5" w:rsidRDefault="000D557C" w:rsidP="008602AF">
            <w:pPr>
              <w:rPr>
                <w:rFonts w:ascii="Arial" w:hAnsi="Arial" w:cs="Arial"/>
                <w:sz w:val="20"/>
                <w:szCs w:val="20"/>
              </w:rPr>
            </w:pPr>
          </w:p>
        </w:tc>
        <w:tc>
          <w:tcPr>
            <w:tcW w:w="415" w:type="pct"/>
          </w:tcPr>
          <w:p w14:paraId="49020D89" w14:textId="77777777" w:rsidR="000D557C" w:rsidRPr="003664E5" w:rsidRDefault="000D557C" w:rsidP="008602AF">
            <w:pPr>
              <w:rPr>
                <w:rFonts w:ascii="Arial" w:hAnsi="Arial" w:cs="Arial"/>
                <w:sz w:val="20"/>
                <w:szCs w:val="20"/>
              </w:rPr>
            </w:pPr>
          </w:p>
        </w:tc>
        <w:tc>
          <w:tcPr>
            <w:tcW w:w="415" w:type="pct"/>
            <w:shd w:val="clear" w:color="auto" w:fill="F2F2F2" w:themeFill="background1" w:themeFillShade="F2"/>
          </w:tcPr>
          <w:p w14:paraId="6ECE10B7" w14:textId="77777777" w:rsidR="000D557C" w:rsidRPr="003664E5" w:rsidRDefault="000D557C" w:rsidP="008602AF">
            <w:pPr>
              <w:rPr>
                <w:rFonts w:ascii="Arial" w:hAnsi="Arial" w:cs="Arial"/>
                <w:sz w:val="20"/>
                <w:szCs w:val="20"/>
              </w:rPr>
            </w:pPr>
          </w:p>
        </w:tc>
        <w:tc>
          <w:tcPr>
            <w:tcW w:w="415" w:type="pct"/>
            <w:shd w:val="clear" w:color="auto" w:fill="000000" w:themeFill="text1"/>
          </w:tcPr>
          <w:p w14:paraId="31C2EB52" w14:textId="77777777" w:rsidR="000D557C" w:rsidRPr="003664E5" w:rsidRDefault="000D557C" w:rsidP="008602AF">
            <w:pPr>
              <w:rPr>
                <w:rFonts w:ascii="Arial" w:hAnsi="Arial" w:cs="Arial"/>
                <w:sz w:val="20"/>
                <w:szCs w:val="20"/>
              </w:rPr>
            </w:pPr>
          </w:p>
        </w:tc>
      </w:tr>
      <w:tr w:rsidR="000D557C" w:rsidRPr="003664E5" w14:paraId="62BBC4A0" w14:textId="446011A5" w:rsidTr="008602AF">
        <w:tc>
          <w:tcPr>
            <w:tcW w:w="2093" w:type="pct"/>
            <w:vAlign w:val="center"/>
          </w:tcPr>
          <w:p w14:paraId="4293E044" w14:textId="75D09E30" w:rsidR="000D557C" w:rsidRPr="003664E5" w:rsidRDefault="000D557C" w:rsidP="008602AF">
            <w:pPr>
              <w:pStyle w:val="ListParagraph"/>
              <w:numPr>
                <w:ilvl w:val="0"/>
                <w:numId w:val="8"/>
              </w:numPr>
              <w:rPr>
                <w:rFonts w:ascii="Arial" w:hAnsi="Arial" w:cs="Arial"/>
                <w:sz w:val="20"/>
                <w:szCs w:val="20"/>
              </w:rPr>
            </w:pPr>
            <w:r w:rsidRPr="003664E5">
              <w:rPr>
                <w:rFonts w:ascii="Arial" w:hAnsi="Arial" w:cs="Arial"/>
                <w:sz w:val="20"/>
                <w:szCs w:val="20"/>
              </w:rPr>
              <w:t>N95 respirator worn correctly (e.g., secured straps at crown of head and base of neck, clean shaven where respiratory touches face, respirator nose piece pinched to fit nose, covers both nose and mouth, seal check performed)</w:t>
            </w:r>
          </w:p>
        </w:tc>
        <w:tc>
          <w:tcPr>
            <w:tcW w:w="415" w:type="pct"/>
            <w:vAlign w:val="center"/>
          </w:tcPr>
          <w:p w14:paraId="3E0F6692" w14:textId="77777777" w:rsidR="000D557C" w:rsidRPr="003664E5" w:rsidRDefault="000D557C" w:rsidP="008602AF">
            <w:pPr>
              <w:rPr>
                <w:rFonts w:ascii="Arial" w:hAnsi="Arial" w:cs="Arial"/>
                <w:sz w:val="20"/>
                <w:szCs w:val="20"/>
              </w:rPr>
            </w:pPr>
          </w:p>
        </w:tc>
        <w:tc>
          <w:tcPr>
            <w:tcW w:w="415" w:type="pct"/>
            <w:shd w:val="clear" w:color="auto" w:fill="F2F2F2" w:themeFill="background1" w:themeFillShade="F2"/>
            <w:vAlign w:val="center"/>
          </w:tcPr>
          <w:p w14:paraId="6FDECF05" w14:textId="77777777" w:rsidR="000D557C" w:rsidRPr="003664E5" w:rsidRDefault="000D557C" w:rsidP="008602AF">
            <w:pPr>
              <w:rPr>
                <w:rFonts w:ascii="Arial" w:hAnsi="Arial" w:cs="Arial"/>
                <w:sz w:val="20"/>
                <w:szCs w:val="20"/>
              </w:rPr>
            </w:pPr>
          </w:p>
        </w:tc>
        <w:tc>
          <w:tcPr>
            <w:tcW w:w="415" w:type="pct"/>
            <w:vAlign w:val="center"/>
          </w:tcPr>
          <w:p w14:paraId="51B8E6CE" w14:textId="77777777" w:rsidR="000D557C" w:rsidRPr="003664E5" w:rsidRDefault="000D557C" w:rsidP="008602AF">
            <w:pPr>
              <w:rPr>
                <w:rFonts w:ascii="Arial" w:hAnsi="Arial" w:cs="Arial"/>
                <w:sz w:val="20"/>
                <w:szCs w:val="20"/>
              </w:rPr>
            </w:pPr>
          </w:p>
        </w:tc>
        <w:tc>
          <w:tcPr>
            <w:tcW w:w="415" w:type="pct"/>
            <w:shd w:val="clear" w:color="auto" w:fill="F2F2F2" w:themeFill="background1" w:themeFillShade="F2"/>
          </w:tcPr>
          <w:p w14:paraId="3D7B4D92" w14:textId="77777777" w:rsidR="000D557C" w:rsidRPr="003664E5" w:rsidRDefault="000D557C" w:rsidP="008602AF">
            <w:pPr>
              <w:rPr>
                <w:rFonts w:ascii="Arial" w:hAnsi="Arial" w:cs="Arial"/>
                <w:sz w:val="20"/>
                <w:szCs w:val="20"/>
              </w:rPr>
            </w:pPr>
          </w:p>
        </w:tc>
        <w:tc>
          <w:tcPr>
            <w:tcW w:w="415" w:type="pct"/>
          </w:tcPr>
          <w:p w14:paraId="3E5BA09F" w14:textId="77777777" w:rsidR="000D557C" w:rsidRPr="003664E5" w:rsidRDefault="000D557C" w:rsidP="008602AF">
            <w:pPr>
              <w:rPr>
                <w:rFonts w:ascii="Arial" w:hAnsi="Arial" w:cs="Arial"/>
                <w:sz w:val="20"/>
                <w:szCs w:val="20"/>
              </w:rPr>
            </w:pPr>
          </w:p>
        </w:tc>
        <w:tc>
          <w:tcPr>
            <w:tcW w:w="415" w:type="pct"/>
            <w:shd w:val="clear" w:color="auto" w:fill="F2F2F2" w:themeFill="background1" w:themeFillShade="F2"/>
          </w:tcPr>
          <w:p w14:paraId="5C2DD1A5" w14:textId="77777777" w:rsidR="000D557C" w:rsidRPr="003664E5" w:rsidRDefault="000D557C" w:rsidP="008602AF">
            <w:pPr>
              <w:rPr>
                <w:rFonts w:ascii="Arial" w:hAnsi="Arial" w:cs="Arial"/>
                <w:sz w:val="20"/>
                <w:szCs w:val="20"/>
              </w:rPr>
            </w:pPr>
          </w:p>
        </w:tc>
        <w:tc>
          <w:tcPr>
            <w:tcW w:w="415" w:type="pct"/>
            <w:shd w:val="clear" w:color="auto" w:fill="000000" w:themeFill="text1"/>
          </w:tcPr>
          <w:p w14:paraId="3491C7D3" w14:textId="77777777" w:rsidR="000D557C" w:rsidRPr="003664E5" w:rsidRDefault="000D557C" w:rsidP="008602AF">
            <w:pPr>
              <w:rPr>
                <w:rFonts w:ascii="Arial" w:hAnsi="Arial" w:cs="Arial"/>
                <w:sz w:val="20"/>
                <w:szCs w:val="20"/>
              </w:rPr>
            </w:pPr>
          </w:p>
        </w:tc>
      </w:tr>
      <w:tr w:rsidR="000D557C" w:rsidRPr="003664E5" w14:paraId="796C4FB2" w14:textId="367FB291" w:rsidTr="008602AF">
        <w:tc>
          <w:tcPr>
            <w:tcW w:w="2093" w:type="pct"/>
            <w:shd w:val="clear" w:color="auto" w:fill="auto"/>
            <w:vAlign w:val="center"/>
          </w:tcPr>
          <w:p w14:paraId="3866B389" w14:textId="3409510B" w:rsidR="000D557C" w:rsidRPr="003664E5" w:rsidRDefault="000D557C" w:rsidP="008602AF">
            <w:pPr>
              <w:pStyle w:val="ListParagraph"/>
              <w:numPr>
                <w:ilvl w:val="0"/>
                <w:numId w:val="8"/>
              </w:numPr>
              <w:rPr>
                <w:rFonts w:ascii="Arial" w:hAnsi="Arial" w:cs="Arial"/>
                <w:sz w:val="20"/>
                <w:szCs w:val="20"/>
              </w:rPr>
            </w:pPr>
            <w:r w:rsidRPr="003664E5">
              <w:rPr>
                <w:rFonts w:ascii="Arial" w:hAnsi="Arial" w:cs="Arial"/>
                <w:sz w:val="20"/>
                <w:szCs w:val="20"/>
              </w:rPr>
              <w:t>Eye protection worn correctly (e.g., covers the eyes and has side protection, fits snugly to the forehead, fits close to eyes without hitting the lashes, does not interfere with vision or body movement, allows for use of a medical mask, respirator, and/or prescription glasses)</w:t>
            </w:r>
          </w:p>
        </w:tc>
        <w:tc>
          <w:tcPr>
            <w:tcW w:w="415" w:type="pct"/>
            <w:vAlign w:val="center"/>
          </w:tcPr>
          <w:p w14:paraId="5702666F" w14:textId="77777777" w:rsidR="000D557C" w:rsidRPr="003664E5" w:rsidRDefault="000D557C" w:rsidP="008602AF">
            <w:pPr>
              <w:spacing w:line="259" w:lineRule="auto"/>
              <w:rPr>
                <w:rFonts w:ascii="Arial" w:hAnsi="Arial" w:cs="Arial"/>
                <w:sz w:val="20"/>
                <w:szCs w:val="20"/>
              </w:rPr>
            </w:pPr>
          </w:p>
        </w:tc>
        <w:tc>
          <w:tcPr>
            <w:tcW w:w="415" w:type="pct"/>
            <w:shd w:val="clear" w:color="auto" w:fill="F2F2F2" w:themeFill="background1" w:themeFillShade="F2"/>
            <w:vAlign w:val="center"/>
          </w:tcPr>
          <w:p w14:paraId="12209E19" w14:textId="77777777" w:rsidR="000D557C" w:rsidRPr="003664E5" w:rsidRDefault="000D557C" w:rsidP="008602AF">
            <w:pPr>
              <w:spacing w:line="259" w:lineRule="auto"/>
              <w:rPr>
                <w:rFonts w:ascii="Arial" w:hAnsi="Arial" w:cs="Arial"/>
                <w:sz w:val="20"/>
                <w:szCs w:val="20"/>
              </w:rPr>
            </w:pPr>
          </w:p>
        </w:tc>
        <w:tc>
          <w:tcPr>
            <w:tcW w:w="415" w:type="pct"/>
            <w:vAlign w:val="center"/>
          </w:tcPr>
          <w:p w14:paraId="085DDC88" w14:textId="77777777" w:rsidR="000D557C" w:rsidRPr="003664E5" w:rsidRDefault="000D557C" w:rsidP="008602AF">
            <w:pPr>
              <w:spacing w:line="259" w:lineRule="auto"/>
              <w:rPr>
                <w:rFonts w:ascii="Arial" w:hAnsi="Arial" w:cs="Arial"/>
                <w:sz w:val="20"/>
                <w:szCs w:val="20"/>
              </w:rPr>
            </w:pPr>
          </w:p>
        </w:tc>
        <w:tc>
          <w:tcPr>
            <w:tcW w:w="415" w:type="pct"/>
            <w:shd w:val="clear" w:color="auto" w:fill="F2F2F2" w:themeFill="background1" w:themeFillShade="F2"/>
          </w:tcPr>
          <w:p w14:paraId="13E210C5" w14:textId="77777777" w:rsidR="000D557C" w:rsidRPr="003664E5" w:rsidRDefault="000D557C" w:rsidP="008602AF">
            <w:pPr>
              <w:rPr>
                <w:rFonts w:ascii="Arial" w:hAnsi="Arial" w:cs="Arial"/>
                <w:sz w:val="20"/>
                <w:szCs w:val="20"/>
              </w:rPr>
            </w:pPr>
          </w:p>
        </w:tc>
        <w:tc>
          <w:tcPr>
            <w:tcW w:w="415" w:type="pct"/>
          </w:tcPr>
          <w:p w14:paraId="62AA145B" w14:textId="77777777" w:rsidR="000D557C" w:rsidRPr="003664E5" w:rsidRDefault="000D557C" w:rsidP="008602AF">
            <w:pPr>
              <w:rPr>
                <w:rFonts w:ascii="Arial" w:hAnsi="Arial" w:cs="Arial"/>
                <w:sz w:val="20"/>
                <w:szCs w:val="20"/>
              </w:rPr>
            </w:pPr>
          </w:p>
        </w:tc>
        <w:tc>
          <w:tcPr>
            <w:tcW w:w="415" w:type="pct"/>
            <w:shd w:val="clear" w:color="auto" w:fill="F2F2F2" w:themeFill="background1" w:themeFillShade="F2"/>
          </w:tcPr>
          <w:p w14:paraId="31DBC924" w14:textId="77777777" w:rsidR="000D557C" w:rsidRPr="003664E5" w:rsidRDefault="000D557C" w:rsidP="008602AF">
            <w:pPr>
              <w:rPr>
                <w:rFonts w:ascii="Arial" w:hAnsi="Arial" w:cs="Arial"/>
                <w:sz w:val="20"/>
                <w:szCs w:val="20"/>
              </w:rPr>
            </w:pPr>
          </w:p>
        </w:tc>
        <w:tc>
          <w:tcPr>
            <w:tcW w:w="415" w:type="pct"/>
            <w:shd w:val="clear" w:color="auto" w:fill="000000" w:themeFill="text1"/>
          </w:tcPr>
          <w:p w14:paraId="5BF23ED0" w14:textId="77777777" w:rsidR="000D557C" w:rsidRPr="003664E5" w:rsidRDefault="000D557C" w:rsidP="008602AF">
            <w:pPr>
              <w:rPr>
                <w:rFonts w:ascii="Arial" w:hAnsi="Arial" w:cs="Arial"/>
                <w:sz w:val="20"/>
                <w:szCs w:val="20"/>
              </w:rPr>
            </w:pPr>
          </w:p>
        </w:tc>
      </w:tr>
      <w:tr w:rsidR="000D557C" w:rsidRPr="003664E5" w14:paraId="31E6AE13" w14:textId="4C9C3CB4" w:rsidTr="008602AF">
        <w:tc>
          <w:tcPr>
            <w:tcW w:w="2093" w:type="pct"/>
            <w:vAlign w:val="center"/>
          </w:tcPr>
          <w:p w14:paraId="4B3A47D0" w14:textId="04352B5F" w:rsidR="009C2D7E" w:rsidRPr="003664E5" w:rsidRDefault="000D557C" w:rsidP="008602AF">
            <w:pPr>
              <w:pStyle w:val="ListParagraph"/>
              <w:numPr>
                <w:ilvl w:val="0"/>
                <w:numId w:val="8"/>
              </w:numPr>
              <w:rPr>
                <w:rFonts w:ascii="Arial" w:hAnsi="Arial" w:cs="Arial"/>
                <w:sz w:val="20"/>
                <w:szCs w:val="20"/>
              </w:rPr>
            </w:pPr>
            <w:r w:rsidRPr="003664E5">
              <w:rPr>
                <w:rFonts w:ascii="Arial" w:hAnsi="Arial" w:cs="Arial"/>
                <w:sz w:val="20"/>
                <w:szCs w:val="20"/>
              </w:rPr>
              <w:t>Gloves worn correctly (e.g., appropriate size, pulled up over cuffs of gown if used, glove cuff is not rolled)</w:t>
            </w:r>
          </w:p>
        </w:tc>
        <w:tc>
          <w:tcPr>
            <w:tcW w:w="415" w:type="pct"/>
            <w:vAlign w:val="center"/>
          </w:tcPr>
          <w:p w14:paraId="15E1E2FD" w14:textId="77777777" w:rsidR="000D557C" w:rsidRPr="003664E5" w:rsidRDefault="000D557C" w:rsidP="008602AF">
            <w:pPr>
              <w:spacing w:line="259" w:lineRule="auto"/>
              <w:rPr>
                <w:rFonts w:ascii="Arial" w:hAnsi="Arial" w:cs="Arial"/>
                <w:sz w:val="20"/>
                <w:szCs w:val="20"/>
              </w:rPr>
            </w:pPr>
          </w:p>
        </w:tc>
        <w:tc>
          <w:tcPr>
            <w:tcW w:w="415" w:type="pct"/>
            <w:shd w:val="clear" w:color="auto" w:fill="F2F2F2" w:themeFill="background1" w:themeFillShade="F2"/>
            <w:vAlign w:val="center"/>
          </w:tcPr>
          <w:p w14:paraId="15CDB105" w14:textId="77777777" w:rsidR="000D557C" w:rsidRPr="003664E5" w:rsidRDefault="000D557C" w:rsidP="008602AF">
            <w:pPr>
              <w:spacing w:line="259" w:lineRule="auto"/>
              <w:rPr>
                <w:rFonts w:ascii="Arial" w:hAnsi="Arial" w:cs="Arial"/>
                <w:sz w:val="20"/>
                <w:szCs w:val="20"/>
              </w:rPr>
            </w:pPr>
          </w:p>
        </w:tc>
        <w:tc>
          <w:tcPr>
            <w:tcW w:w="415" w:type="pct"/>
            <w:vAlign w:val="center"/>
          </w:tcPr>
          <w:p w14:paraId="0F0CCDA2" w14:textId="77777777" w:rsidR="000D557C" w:rsidRPr="003664E5" w:rsidRDefault="000D557C" w:rsidP="008602AF">
            <w:pPr>
              <w:spacing w:line="259" w:lineRule="auto"/>
              <w:rPr>
                <w:rFonts w:ascii="Arial" w:hAnsi="Arial" w:cs="Arial"/>
                <w:sz w:val="20"/>
                <w:szCs w:val="20"/>
              </w:rPr>
            </w:pPr>
          </w:p>
        </w:tc>
        <w:tc>
          <w:tcPr>
            <w:tcW w:w="415" w:type="pct"/>
            <w:shd w:val="clear" w:color="auto" w:fill="F2F2F2" w:themeFill="background1" w:themeFillShade="F2"/>
          </w:tcPr>
          <w:p w14:paraId="793977E5" w14:textId="77777777" w:rsidR="000D557C" w:rsidRPr="003664E5" w:rsidRDefault="000D557C" w:rsidP="008602AF">
            <w:pPr>
              <w:rPr>
                <w:rFonts w:ascii="Arial" w:hAnsi="Arial" w:cs="Arial"/>
                <w:sz w:val="20"/>
                <w:szCs w:val="20"/>
              </w:rPr>
            </w:pPr>
          </w:p>
        </w:tc>
        <w:tc>
          <w:tcPr>
            <w:tcW w:w="415" w:type="pct"/>
          </w:tcPr>
          <w:p w14:paraId="2CB9874D" w14:textId="77777777" w:rsidR="000D557C" w:rsidRPr="003664E5" w:rsidRDefault="000D557C" w:rsidP="008602AF">
            <w:pPr>
              <w:rPr>
                <w:rFonts w:ascii="Arial" w:hAnsi="Arial" w:cs="Arial"/>
                <w:sz w:val="20"/>
                <w:szCs w:val="20"/>
              </w:rPr>
            </w:pPr>
          </w:p>
        </w:tc>
        <w:tc>
          <w:tcPr>
            <w:tcW w:w="415" w:type="pct"/>
            <w:shd w:val="clear" w:color="auto" w:fill="F2F2F2" w:themeFill="background1" w:themeFillShade="F2"/>
          </w:tcPr>
          <w:p w14:paraId="6488593B" w14:textId="77777777" w:rsidR="000D557C" w:rsidRPr="003664E5" w:rsidRDefault="000D557C" w:rsidP="008602AF">
            <w:pPr>
              <w:rPr>
                <w:rFonts w:ascii="Arial" w:hAnsi="Arial" w:cs="Arial"/>
                <w:sz w:val="20"/>
                <w:szCs w:val="20"/>
              </w:rPr>
            </w:pPr>
          </w:p>
        </w:tc>
        <w:tc>
          <w:tcPr>
            <w:tcW w:w="415" w:type="pct"/>
            <w:shd w:val="clear" w:color="auto" w:fill="000000" w:themeFill="text1"/>
          </w:tcPr>
          <w:p w14:paraId="20D19651" w14:textId="77777777" w:rsidR="000D557C" w:rsidRPr="003664E5" w:rsidRDefault="000D557C" w:rsidP="008602AF">
            <w:pPr>
              <w:rPr>
                <w:rFonts w:ascii="Arial" w:hAnsi="Arial" w:cs="Arial"/>
                <w:sz w:val="20"/>
                <w:szCs w:val="20"/>
              </w:rPr>
            </w:pPr>
          </w:p>
        </w:tc>
      </w:tr>
      <w:tr w:rsidR="000D557C" w:rsidRPr="003664E5" w14:paraId="3C7EC20A" w14:textId="37D327A0" w:rsidTr="008602AF">
        <w:trPr>
          <w:cantSplit/>
          <w:trHeight w:val="300"/>
        </w:trPr>
        <w:tc>
          <w:tcPr>
            <w:tcW w:w="5000" w:type="pct"/>
            <w:gridSpan w:val="8"/>
            <w:shd w:val="clear" w:color="auto" w:fill="D0CECE" w:themeFill="background2" w:themeFillShade="E6"/>
            <w:vAlign w:val="center"/>
          </w:tcPr>
          <w:p w14:paraId="651DC80A" w14:textId="77777777" w:rsidR="000D557C" w:rsidRPr="003664E5" w:rsidRDefault="000D557C" w:rsidP="00B52BE5">
            <w:pPr>
              <w:rPr>
                <w:rFonts w:ascii="Arial" w:hAnsi="Arial" w:cs="Arial"/>
                <w:b/>
                <w:sz w:val="20"/>
                <w:szCs w:val="20"/>
              </w:rPr>
            </w:pPr>
          </w:p>
          <w:p w14:paraId="4290128E" w14:textId="77777777" w:rsidR="000D557C" w:rsidRPr="003664E5" w:rsidRDefault="000D557C" w:rsidP="00B52BE5">
            <w:pPr>
              <w:rPr>
                <w:rFonts w:ascii="Arial" w:hAnsi="Arial" w:cs="Arial"/>
                <w:b/>
                <w:sz w:val="20"/>
                <w:szCs w:val="20"/>
              </w:rPr>
            </w:pPr>
            <w:r w:rsidRPr="003664E5">
              <w:rPr>
                <w:rFonts w:ascii="Arial" w:hAnsi="Arial" w:cs="Arial"/>
                <w:b/>
                <w:sz w:val="20"/>
                <w:szCs w:val="20"/>
              </w:rPr>
              <w:t>Doffing PPE</w:t>
            </w:r>
          </w:p>
          <w:p w14:paraId="3AA3EDF5" w14:textId="77777777" w:rsidR="000D557C" w:rsidRPr="003664E5" w:rsidRDefault="000D557C" w:rsidP="00B52BE5">
            <w:pPr>
              <w:rPr>
                <w:rFonts w:ascii="Arial" w:hAnsi="Arial" w:cs="Arial"/>
                <w:sz w:val="20"/>
                <w:szCs w:val="20"/>
              </w:rPr>
            </w:pPr>
          </w:p>
        </w:tc>
      </w:tr>
      <w:tr w:rsidR="000D557C" w:rsidRPr="003664E5" w14:paraId="687F7DC9" w14:textId="677C1065" w:rsidTr="00730945">
        <w:trPr>
          <w:trHeight w:val="503"/>
        </w:trPr>
        <w:tc>
          <w:tcPr>
            <w:tcW w:w="2093" w:type="pct"/>
            <w:vAlign w:val="center"/>
          </w:tcPr>
          <w:p w14:paraId="3DA1C76A" w14:textId="449DAEDF" w:rsidR="000D557C" w:rsidRPr="003664E5" w:rsidRDefault="000D557C" w:rsidP="00C4094A">
            <w:pPr>
              <w:pStyle w:val="ListParagraph"/>
              <w:numPr>
                <w:ilvl w:val="0"/>
                <w:numId w:val="8"/>
              </w:numPr>
              <w:rPr>
                <w:rFonts w:ascii="Arial" w:hAnsi="Arial" w:cs="Arial"/>
                <w:sz w:val="20"/>
                <w:szCs w:val="20"/>
              </w:rPr>
            </w:pPr>
            <w:r w:rsidRPr="003664E5">
              <w:rPr>
                <w:rFonts w:ascii="Arial" w:hAnsi="Arial" w:cs="Arial"/>
                <w:sz w:val="20"/>
                <w:szCs w:val="20"/>
              </w:rPr>
              <w:t>PPE was doffed in the correct doffing sequence: 1) gloves, 2) gown, 3) eye protection, 4) mask or N95 respirator</w:t>
            </w:r>
          </w:p>
          <w:p w14:paraId="1E31E766" w14:textId="5D4BBD15" w:rsidR="00CF55CF" w:rsidRPr="003664E5" w:rsidRDefault="00CF55CF" w:rsidP="00CF55CF">
            <w:pPr>
              <w:spacing w:line="259" w:lineRule="auto"/>
              <w:rPr>
                <w:rFonts w:ascii="Arial" w:hAnsi="Arial" w:cs="Arial"/>
                <w:sz w:val="20"/>
                <w:szCs w:val="20"/>
              </w:rPr>
            </w:pPr>
          </w:p>
        </w:tc>
        <w:tc>
          <w:tcPr>
            <w:tcW w:w="415" w:type="pct"/>
            <w:vAlign w:val="center"/>
          </w:tcPr>
          <w:p w14:paraId="7B86EC3F" w14:textId="77777777" w:rsidR="000D557C" w:rsidRPr="003664E5" w:rsidRDefault="000D557C" w:rsidP="00C83E96">
            <w:pPr>
              <w:spacing w:line="259" w:lineRule="auto"/>
              <w:rPr>
                <w:rFonts w:ascii="Arial" w:hAnsi="Arial" w:cs="Arial"/>
                <w:sz w:val="20"/>
                <w:szCs w:val="20"/>
              </w:rPr>
            </w:pPr>
          </w:p>
        </w:tc>
        <w:tc>
          <w:tcPr>
            <w:tcW w:w="415" w:type="pct"/>
            <w:shd w:val="clear" w:color="auto" w:fill="F2F2F2" w:themeFill="background1" w:themeFillShade="F2"/>
            <w:vAlign w:val="center"/>
          </w:tcPr>
          <w:p w14:paraId="022235EF" w14:textId="77777777" w:rsidR="000D557C" w:rsidRPr="003664E5" w:rsidRDefault="000D557C" w:rsidP="00C83E96">
            <w:pPr>
              <w:spacing w:line="259" w:lineRule="auto"/>
              <w:rPr>
                <w:rFonts w:ascii="Arial" w:hAnsi="Arial" w:cs="Arial"/>
                <w:sz w:val="20"/>
                <w:szCs w:val="20"/>
              </w:rPr>
            </w:pPr>
          </w:p>
        </w:tc>
        <w:tc>
          <w:tcPr>
            <w:tcW w:w="415" w:type="pct"/>
            <w:vAlign w:val="center"/>
          </w:tcPr>
          <w:p w14:paraId="757BCDD7" w14:textId="77777777" w:rsidR="000D557C" w:rsidRPr="003664E5" w:rsidRDefault="000D557C" w:rsidP="00C83E96">
            <w:pPr>
              <w:spacing w:line="259" w:lineRule="auto"/>
              <w:rPr>
                <w:rFonts w:ascii="Arial" w:hAnsi="Arial" w:cs="Arial"/>
                <w:sz w:val="20"/>
                <w:szCs w:val="20"/>
              </w:rPr>
            </w:pPr>
          </w:p>
        </w:tc>
        <w:tc>
          <w:tcPr>
            <w:tcW w:w="415" w:type="pct"/>
            <w:shd w:val="clear" w:color="auto" w:fill="F2F2F2" w:themeFill="background1" w:themeFillShade="F2"/>
          </w:tcPr>
          <w:p w14:paraId="29949DE8" w14:textId="77777777" w:rsidR="000D557C" w:rsidRPr="003664E5" w:rsidRDefault="000D557C" w:rsidP="00C83E96">
            <w:pPr>
              <w:rPr>
                <w:rFonts w:ascii="Arial" w:hAnsi="Arial" w:cs="Arial"/>
                <w:sz w:val="20"/>
                <w:szCs w:val="20"/>
              </w:rPr>
            </w:pPr>
          </w:p>
        </w:tc>
        <w:tc>
          <w:tcPr>
            <w:tcW w:w="415" w:type="pct"/>
          </w:tcPr>
          <w:p w14:paraId="457A8DF2" w14:textId="77777777" w:rsidR="000D557C" w:rsidRPr="003664E5" w:rsidRDefault="000D557C" w:rsidP="00C83E96">
            <w:pPr>
              <w:rPr>
                <w:rFonts w:ascii="Arial" w:hAnsi="Arial" w:cs="Arial"/>
                <w:sz w:val="20"/>
                <w:szCs w:val="20"/>
              </w:rPr>
            </w:pPr>
          </w:p>
        </w:tc>
        <w:tc>
          <w:tcPr>
            <w:tcW w:w="415" w:type="pct"/>
            <w:shd w:val="clear" w:color="auto" w:fill="F2F2F2" w:themeFill="background1" w:themeFillShade="F2"/>
          </w:tcPr>
          <w:p w14:paraId="09A44D64" w14:textId="77777777" w:rsidR="000D557C" w:rsidRPr="003664E5" w:rsidRDefault="000D557C" w:rsidP="00C83E96">
            <w:pPr>
              <w:rPr>
                <w:rFonts w:ascii="Arial" w:hAnsi="Arial" w:cs="Arial"/>
                <w:sz w:val="20"/>
                <w:szCs w:val="20"/>
              </w:rPr>
            </w:pPr>
          </w:p>
        </w:tc>
        <w:tc>
          <w:tcPr>
            <w:tcW w:w="415" w:type="pct"/>
            <w:shd w:val="clear" w:color="auto" w:fill="000000" w:themeFill="text1"/>
          </w:tcPr>
          <w:p w14:paraId="1D8DDE97" w14:textId="77777777" w:rsidR="000D557C" w:rsidRPr="003664E5" w:rsidRDefault="000D557C" w:rsidP="00C83E96">
            <w:pPr>
              <w:rPr>
                <w:rFonts w:ascii="Arial" w:hAnsi="Arial" w:cs="Arial"/>
                <w:sz w:val="20"/>
                <w:szCs w:val="20"/>
              </w:rPr>
            </w:pPr>
          </w:p>
        </w:tc>
      </w:tr>
      <w:tr w:rsidR="000D557C" w:rsidRPr="003664E5" w14:paraId="425C06C6" w14:textId="40ABFB20" w:rsidTr="00730945">
        <w:trPr>
          <w:trHeight w:val="1016"/>
        </w:trPr>
        <w:tc>
          <w:tcPr>
            <w:tcW w:w="2093" w:type="pct"/>
            <w:shd w:val="clear" w:color="auto" w:fill="E2EFD9" w:themeFill="accent6" w:themeFillTint="33"/>
            <w:vAlign w:val="center"/>
          </w:tcPr>
          <w:p w14:paraId="1727709D" w14:textId="592C2EE0" w:rsidR="000D557C" w:rsidRPr="003664E5" w:rsidRDefault="000D557C" w:rsidP="008F19C0">
            <w:pPr>
              <w:rPr>
                <w:rFonts w:ascii="Arial" w:hAnsi="Arial" w:cs="Arial"/>
                <w:sz w:val="20"/>
                <w:szCs w:val="20"/>
              </w:rPr>
            </w:pPr>
            <w:r w:rsidRPr="003664E5">
              <w:rPr>
                <w:rFonts w:ascii="Arial" w:hAnsi="Arial" w:cs="Arial"/>
                <w:sz w:val="20"/>
                <w:szCs w:val="20"/>
              </w:rPr>
              <w:t>Comments on Sequence</w:t>
            </w:r>
          </w:p>
        </w:tc>
        <w:tc>
          <w:tcPr>
            <w:tcW w:w="415" w:type="pct"/>
            <w:shd w:val="clear" w:color="auto" w:fill="E2EFD9" w:themeFill="accent6" w:themeFillTint="33"/>
            <w:vAlign w:val="center"/>
          </w:tcPr>
          <w:p w14:paraId="5F17E890" w14:textId="77777777" w:rsidR="000D557C" w:rsidRPr="003664E5" w:rsidRDefault="000D557C" w:rsidP="00C83E96">
            <w:pPr>
              <w:rPr>
                <w:rFonts w:ascii="Arial" w:hAnsi="Arial" w:cs="Arial"/>
                <w:sz w:val="20"/>
                <w:szCs w:val="20"/>
              </w:rPr>
            </w:pPr>
          </w:p>
        </w:tc>
        <w:tc>
          <w:tcPr>
            <w:tcW w:w="415" w:type="pct"/>
            <w:shd w:val="clear" w:color="auto" w:fill="E2EFD9" w:themeFill="accent6" w:themeFillTint="33"/>
            <w:vAlign w:val="center"/>
          </w:tcPr>
          <w:p w14:paraId="3341CFA1" w14:textId="77777777" w:rsidR="000D557C" w:rsidRPr="003664E5" w:rsidRDefault="000D557C" w:rsidP="00C83E96">
            <w:pPr>
              <w:rPr>
                <w:rFonts w:ascii="Arial" w:hAnsi="Arial" w:cs="Arial"/>
                <w:sz w:val="20"/>
                <w:szCs w:val="20"/>
              </w:rPr>
            </w:pPr>
          </w:p>
        </w:tc>
        <w:tc>
          <w:tcPr>
            <w:tcW w:w="415" w:type="pct"/>
            <w:shd w:val="clear" w:color="auto" w:fill="E2EFD9" w:themeFill="accent6" w:themeFillTint="33"/>
            <w:vAlign w:val="center"/>
          </w:tcPr>
          <w:p w14:paraId="7EC71BDE" w14:textId="77777777" w:rsidR="000D557C" w:rsidRPr="003664E5" w:rsidRDefault="000D557C" w:rsidP="00C83E96">
            <w:pPr>
              <w:rPr>
                <w:rFonts w:ascii="Arial" w:hAnsi="Arial" w:cs="Arial"/>
                <w:sz w:val="20"/>
                <w:szCs w:val="20"/>
              </w:rPr>
            </w:pPr>
          </w:p>
        </w:tc>
        <w:tc>
          <w:tcPr>
            <w:tcW w:w="415" w:type="pct"/>
            <w:shd w:val="clear" w:color="auto" w:fill="E2EFD9" w:themeFill="accent6" w:themeFillTint="33"/>
          </w:tcPr>
          <w:p w14:paraId="3784FF52" w14:textId="77777777" w:rsidR="000D557C" w:rsidRPr="003664E5" w:rsidRDefault="000D557C" w:rsidP="00C83E96">
            <w:pPr>
              <w:rPr>
                <w:rFonts w:ascii="Arial" w:hAnsi="Arial" w:cs="Arial"/>
                <w:sz w:val="20"/>
                <w:szCs w:val="20"/>
              </w:rPr>
            </w:pPr>
          </w:p>
        </w:tc>
        <w:tc>
          <w:tcPr>
            <w:tcW w:w="415" w:type="pct"/>
            <w:shd w:val="clear" w:color="auto" w:fill="E2EFD9" w:themeFill="accent6" w:themeFillTint="33"/>
          </w:tcPr>
          <w:p w14:paraId="0443C762" w14:textId="77777777" w:rsidR="000D557C" w:rsidRPr="003664E5" w:rsidRDefault="000D557C" w:rsidP="00C83E96">
            <w:pPr>
              <w:rPr>
                <w:rFonts w:ascii="Arial" w:hAnsi="Arial" w:cs="Arial"/>
                <w:sz w:val="20"/>
                <w:szCs w:val="20"/>
              </w:rPr>
            </w:pPr>
          </w:p>
        </w:tc>
        <w:tc>
          <w:tcPr>
            <w:tcW w:w="415" w:type="pct"/>
            <w:shd w:val="clear" w:color="auto" w:fill="E2EFD9" w:themeFill="accent6" w:themeFillTint="33"/>
          </w:tcPr>
          <w:p w14:paraId="37449EDE" w14:textId="77777777" w:rsidR="000D557C" w:rsidRPr="003664E5" w:rsidRDefault="000D557C" w:rsidP="00C83E96">
            <w:pPr>
              <w:rPr>
                <w:rFonts w:ascii="Arial" w:hAnsi="Arial" w:cs="Arial"/>
                <w:sz w:val="20"/>
                <w:szCs w:val="20"/>
              </w:rPr>
            </w:pPr>
          </w:p>
        </w:tc>
        <w:tc>
          <w:tcPr>
            <w:tcW w:w="415" w:type="pct"/>
            <w:shd w:val="clear" w:color="auto" w:fill="000000" w:themeFill="text1"/>
          </w:tcPr>
          <w:p w14:paraId="20CDC1A9" w14:textId="77777777" w:rsidR="000D557C" w:rsidRPr="003664E5" w:rsidRDefault="000D557C" w:rsidP="00C83E96">
            <w:pPr>
              <w:rPr>
                <w:rFonts w:ascii="Arial" w:hAnsi="Arial" w:cs="Arial"/>
                <w:sz w:val="20"/>
                <w:szCs w:val="20"/>
              </w:rPr>
            </w:pPr>
          </w:p>
        </w:tc>
      </w:tr>
      <w:tr w:rsidR="000D557C" w:rsidRPr="003664E5" w14:paraId="2B635090" w14:textId="3E71B708" w:rsidTr="002F5E6D">
        <w:trPr>
          <w:trHeight w:val="350"/>
        </w:trPr>
        <w:tc>
          <w:tcPr>
            <w:tcW w:w="5000" w:type="pct"/>
            <w:gridSpan w:val="8"/>
            <w:shd w:val="clear" w:color="auto" w:fill="D0CECE" w:themeFill="background2" w:themeFillShade="E6"/>
            <w:vAlign w:val="center"/>
          </w:tcPr>
          <w:p w14:paraId="2B877B3C" w14:textId="4D6463BA" w:rsidR="000D557C" w:rsidRPr="003664E5" w:rsidRDefault="000D557C" w:rsidP="002F5E6D">
            <w:pPr>
              <w:rPr>
                <w:rFonts w:ascii="Arial" w:hAnsi="Arial" w:cs="Arial"/>
                <w:sz w:val="20"/>
                <w:szCs w:val="20"/>
              </w:rPr>
            </w:pPr>
            <w:r w:rsidRPr="003664E5">
              <w:rPr>
                <w:rFonts w:ascii="Arial" w:hAnsi="Arial" w:cs="Arial"/>
                <w:sz w:val="20"/>
                <w:szCs w:val="20"/>
              </w:rPr>
              <w:t>Doffing Gloves</w:t>
            </w:r>
          </w:p>
        </w:tc>
      </w:tr>
      <w:tr w:rsidR="000D557C" w:rsidRPr="003664E5" w14:paraId="02E1AB32" w14:textId="4184C878" w:rsidTr="002F5E6D">
        <w:tc>
          <w:tcPr>
            <w:tcW w:w="2093" w:type="pct"/>
          </w:tcPr>
          <w:p w14:paraId="011D9FE6" w14:textId="365BB57E" w:rsidR="000D557C" w:rsidRPr="003664E5" w:rsidRDefault="000D557C" w:rsidP="002F5E6D">
            <w:pPr>
              <w:numPr>
                <w:ilvl w:val="0"/>
                <w:numId w:val="8"/>
              </w:numPr>
              <w:spacing w:line="259" w:lineRule="auto"/>
              <w:rPr>
                <w:rFonts w:ascii="Arial" w:hAnsi="Arial" w:cs="Arial"/>
                <w:sz w:val="20"/>
                <w:szCs w:val="20"/>
              </w:rPr>
            </w:pPr>
            <w:bookmarkStart w:id="1" w:name="_Hlk143586047"/>
            <w:r w:rsidRPr="003664E5">
              <w:rPr>
                <w:rFonts w:ascii="Arial" w:hAnsi="Arial" w:cs="Arial"/>
                <w:sz w:val="20"/>
                <w:szCs w:val="20"/>
              </w:rPr>
              <w:t>Gloves doffed before leaving isolation room/</w:t>
            </w:r>
            <w:proofErr w:type="spellStart"/>
            <w:r w:rsidRPr="003664E5">
              <w:rPr>
                <w:rFonts w:ascii="Arial" w:hAnsi="Arial" w:cs="Arial"/>
                <w:sz w:val="20"/>
                <w:szCs w:val="20"/>
              </w:rPr>
              <w:t>bedspace</w:t>
            </w:r>
            <w:proofErr w:type="spellEnd"/>
          </w:p>
        </w:tc>
        <w:tc>
          <w:tcPr>
            <w:tcW w:w="415" w:type="pct"/>
            <w:vAlign w:val="center"/>
          </w:tcPr>
          <w:p w14:paraId="688BDD05" w14:textId="77777777" w:rsidR="000D557C" w:rsidRPr="003664E5" w:rsidRDefault="000D557C" w:rsidP="002F5E6D">
            <w:pPr>
              <w:spacing w:line="259" w:lineRule="auto"/>
              <w:rPr>
                <w:rFonts w:ascii="Arial" w:hAnsi="Arial" w:cs="Arial"/>
                <w:sz w:val="20"/>
                <w:szCs w:val="20"/>
              </w:rPr>
            </w:pPr>
          </w:p>
        </w:tc>
        <w:tc>
          <w:tcPr>
            <w:tcW w:w="415" w:type="pct"/>
            <w:shd w:val="clear" w:color="auto" w:fill="F2F2F2" w:themeFill="background1" w:themeFillShade="F2"/>
            <w:vAlign w:val="center"/>
          </w:tcPr>
          <w:p w14:paraId="58AAF7EF" w14:textId="77777777" w:rsidR="000D557C" w:rsidRPr="003664E5" w:rsidRDefault="000D557C" w:rsidP="002F5E6D">
            <w:pPr>
              <w:spacing w:line="259" w:lineRule="auto"/>
              <w:rPr>
                <w:rFonts w:ascii="Arial" w:hAnsi="Arial" w:cs="Arial"/>
                <w:sz w:val="20"/>
                <w:szCs w:val="20"/>
              </w:rPr>
            </w:pPr>
          </w:p>
        </w:tc>
        <w:tc>
          <w:tcPr>
            <w:tcW w:w="415" w:type="pct"/>
            <w:vAlign w:val="center"/>
          </w:tcPr>
          <w:p w14:paraId="31F67F71" w14:textId="77777777" w:rsidR="000D557C" w:rsidRPr="003664E5" w:rsidRDefault="000D557C" w:rsidP="002F5E6D">
            <w:pPr>
              <w:spacing w:line="259" w:lineRule="auto"/>
              <w:rPr>
                <w:rFonts w:ascii="Arial" w:hAnsi="Arial" w:cs="Arial"/>
                <w:sz w:val="20"/>
                <w:szCs w:val="20"/>
              </w:rPr>
            </w:pPr>
          </w:p>
        </w:tc>
        <w:tc>
          <w:tcPr>
            <w:tcW w:w="415" w:type="pct"/>
            <w:shd w:val="clear" w:color="auto" w:fill="F2F2F2" w:themeFill="background1" w:themeFillShade="F2"/>
          </w:tcPr>
          <w:p w14:paraId="5883CFF1" w14:textId="77777777" w:rsidR="000D557C" w:rsidRPr="003664E5" w:rsidRDefault="000D557C" w:rsidP="002F5E6D">
            <w:pPr>
              <w:rPr>
                <w:rFonts w:ascii="Arial" w:hAnsi="Arial" w:cs="Arial"/>
                <w:sz w:val="20"/>
                <w:szCs w:val="20"/>
              </w:rPr>
            </w:pPr>
          </w:p>
        </w:tc>
        <w:tc>
          <w:tcPr>
            <w:tcW w:w="415" w:type="pct"/>
          </w:tcPr>
          <w:p w14:paraId="53CD2BBD"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0113CDAD" w14:textId="77777777" w:rsidR="000D557C" w:rsidRPr="003664E5" w:rsidRDefault="000D557C" w:rsidP="002F5E6D">
            <w:pPr>
              <w:rPr>
                <w:rFonts w:ascii="Arial" w:hAnsi="Arial" w:cs="Arial"/>
                <w:sz w:val="20"/>
                <w:szCs w:val="20"/>
              </w:rPr>
            </w:pPr>
          </w:p>
        </w:tc>
        <w:tc>
          <w:tcPr>
            <w:tcW w:w="415" w:type="pct"/>
            <w:shd w:val="clear" w:color="auto" w:fill="000000" w:themeFill="text1"/>
          </w:tcPr>
          <w:p w14:paraId="1E0B7C03" w14:textId="77777777" w:rsidR="000D557C" w:rsidRPr="003664E5" w:rsidRDefault="000D557C" w:rsidP="002F5E6D">
            <w:pPr>
              <w:rPr>
                <w:rFonts w:ascii="Arial" w:hAnsi="Arial" w:cs="Arial"/>
                <w:sz w:val="20"/>
                <w:szCs w:val="20"/>
              </w:rPr>
            </w:pPr>
          </w:p>
        </w:tc>
      </w:tr>
      <w:tr w:rsidR="000D557C" w:rsidRPr="003664E5" w14:paraId="61B45106" w14:textId="3E3872EA" w:rsidTr="002F5E6D">
        <w:tc>
          <w:tcPr>
            <w:tcW w:w="2093" w:type="pct"/>
          </w:tcPr>
          <w:p w14:paraId="26715849" w14:textId="06CD7DAF" w:rsidR="000D557C" w:rsidRPr="003664E5" w:rsidRDefault="000D557C" w:rsidP="002F5E6D">
            <w:pPr>
              <w:numPr>
                <w:ilvl w:val="0"/>
                <w:numId w:val="8"/>
              </w:numPr>
              <w:spacing w:line="259" w:lineRule="auto"/>
              <w:rPr>
                <w:rFonts w:ascii="Arial" w:hAnsi="Arial" w:cs="Arial"/>
                <w:sz w:val="20"/>
                <w:szCs w:val="20"/>
              </w:rPr>
            </w:pPr>
            <w:r w:rsidRPr="003664E5">
              <w:rPr>
                <w:rFonts w:ascii="Arial" w:hAnsi="Arial" w:cs="Arial"/>
                <w:sz w:val="20"/>
                <w:szCs w:val="20"/>
              </w:rPr>
              <w:t>Gloves doffed using correct technique (e.g., using glove-to-glove and skin-to-skin technique)</w:t>
            </w:r>
          </w:p>
        </w:tc>
        <w:tc>
          <w:tcPr>
            <w:tcW w:w="415" w:type="pct"/>
            <w:vAlign w:val="center"/>
          </w:tcPr>
          <w:p w14:paraId="6554A80F" w14:textId="77777777" w:rsidR="000D557C" w:rsidRPr="003664E5" w:rsidRDefault="000D557C" w:rsidP="002F5E6D">
            <w:pPr>
              <w:spacing w:line="259" w:lineRule="auto"/>
              <w:rPr>
                <w:rFonts w:ascii="Arial" w:hAnsi="Arial" w:cs="Arial"/>
                <w:sz w:val="20"/>
                <w:szCs w:val="20"/>
              </w:rPr>
            </w:pPr>
          </w:p>
        </w:tc>
        <w:tc>
          <w:tcPr>
            <w:tcW w:w="415" w:type="pct"/>
            <w:shd w:val="clear" w:color="auto" w:fill="F2F2F2" w:themeFill="background1" w:themeFillShade="F2"/>
            <w:vAlign w:val="center"/>
          </w:tcPr>
          <w:p w14:paraId="7BC0397D" w14:textId="77777777" w:rsidR="000D557C" w:rsidRPr="003664E5" w:rsidRDefault="000D557C" w:rsidP="002F5E6D">
            <w:pPr>
              <w:spacing w:line="259" w:lineRule="auto"/>
              <w:rPr>
                <w:rFonts w:ascii="Arial" w:hAnsi="Arial" w:cs="Arial"/>
                <w:sz w:val="20"/>
                <w:szCs w:val="20"/>
              </w:rPr>
            </w:pPr>
          </w:p>
        </w:tc>
        <w:tc>
          <w:tcPr>
            <w:tcW w:w="415" w:type="pct"/>
            <w:vAlign w:val="center"/>
          </w:tcPr>
          <w:p w14:paraId="186A5BC9" w14:textId="77777777" w:rsidR="000D557C" w:rsidRPr="003664E5" w:rsidRDefault="000D557C" w:rsidP="002F5E6D">
            <w:pPr>
              <w:spacing w:line="259" w:lineRule="auto"/>
              <w:rPr>
                <w:rFonts w:ascii="Arial" w:hAnsi="Arial" w:cs="Arial"/>
                <w:sz w:val="20"/>
                <w:szCs w:val="20"/>
              </w:rPr>
            </w:pPr>
          </w:p>
        </w:tc>
        <w:tc>
          <w:tcPr>
            <w:tcW w:w="415" w:type="pct"/>
            <w:shd w:val="clear" w:color="auto" w:fill="F2F2F2" w:themeFill="background1" w:themeFillShade="F2"/>
          </w:tcPr>
          <w:p w14:paraId="434FECBC" w14:textId="77777777" w:rsidR="000D557C" w:rsidRPr="003664E5" w:rsidRDefault="000D557C" w:rsidP="002F5E6D">
            <w:pPr>
              <w:rPr>
                <w:rFonts w:ascii="Arial" w:hAnsi="Arial" w:cs="Arial"/>
                <w:sz w:val="20"/>
                <w:szCs w:val="20"/>
              </w:rPr>
            </w:pPr>
          </w:p>
        </w:tc>
        <w:tc>
          <w:tcPr>
            <w:tcW w:w="415" w:type="pct"/>
          </w:tcPr>
          <w:p w14:paraId="6C39C368"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7F0A682F" w14:textId="77777777" w:rsidR="000D557C" w:rsidRPr="003664E5" w:rsidRDefault="000D557C" w:rsidP="002F5E6D">
            <w:pPr>
              <w:rPr>
                <w:rFonts w:ascii="Arial" w:hAnsi="Arial" w:cs="Arial"/>
                <w:sz w:val="20"/>
                <w:szCs w:val="20"/>
              </w:rPr>
            </w:pPr>
          </w:p>
        </w:tc>
        <w:tc>
          <w:tcPr>
            <w:tcW w:w="415" w:type="pct"/>
            <w:shd w:val="clear" w:color="auto" w:fill="000000" w:themeFill="text1"/>
          </w:tcPr>
          <w:p w14:paraId="169D6363" w14:textId="77777777" w:rsidR="000D557C" w:rsidRPr="003664E5" w:rsidRDefault="000D557C" w:rsidP="002F5E6D">
            <w:pPr>
              <w:rPr>
                <w:rFonts w:ascii="Arial" w:hAnsi="Arial" w:cs="Arial"/>
                <w:sz w:val="20"/>
                <w:szCs w:val="20"/>
              </w:rPr>
            </w:pPr>
          </w:p>
        </w:tc>
      </w:tr>
      <w:tr w:rsidR="000D557C" w:rsidRPr="003664E5" w14:paraId="0EC38AB2" w14:textId="4C39332D" w:rsidTr="002F5E6D">
        <w:tc>
          <w:tcPr>
            <w:tcW w:w="2093" w:type="pct"/>
          </w:tcPr>
          <w:p w14:paraId="5755624F" w14:textId="2FCB2B59" w:rsidR="000D557C" w:rsidRPr="003664E5" w:rsidRDefault="000D557C" w:rsidP="002F5E6D">
            <w:pPr>
              <w:numPr>
                <w:ilvl w:val="0"/>
                <w:numId w:val="8"/>
              </w:numPr>
              <w:rPr>
                <w:rFonts w:ascii="Arial" w:hAnsi="Arial" w:cs="Arial"/>
                <w:sz w:val="20"/>
                <w:szCs w:val="20"/>
              </w:rPr>
            </w:pPr>
            <w:r w:rsidRPr="003664E5">
              <w:rPr>
                <w:rFonts w:ascii="Arial" w:hAnsi="Arial" w:cs="Arial"/>
                <w:sz w:val="20"/>
                <w:szCs w:val="20"/>
              </w:rPr>
              <w:t xml:space="preserve">Gloves disposed of correctly </w:t>
            </w:r>
          </w:p>
        </w:tc>
        <w:tc>
          <w:tcPr>
            <w:tcW w:w="415" w:type="pct"/>
            <w:vAlign w:val="center"/>
          </w:tcPr>
          <w:p w14:paraId="01A960DF"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vAlign w:val="center"/>
          </w:tcPr>
          <w:p w14:paraId="59F5FB44" w14:textId="77777777" w:rsidR="000D557C" w:rsidRPr="003664E5" w:rsidRDefault="000D557C" w:rsidP="002F5E6D">
            <w:pPr>
              <w:rPr>
                <w:rFonts w:ascii="Arial" w:hAnsi="Arial" w:cs="Arial"/>
                <w:sz w:val="20"/>
                <w:szCs w:val="20"/>
              </w:rPr>
            </w:pPr>
          </w:p>
        </w:tc>
        <w:tc>
          <w:tcPr>
            <w:tcW w:w="415" w:type="pct"/>
            <w:vAlign w:val="center"/>
          </w:tcPr>
          <w:p w14:paraId="4CB538A5"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5F4AE82F" w14:textId="77777777" w:rsidR="000D557C" w:rsidRPr="003664E5" w:rsidRDefault="000D557C" w:rsidP="002F5E6D">
            <w:pPr>
              <w:rPr>
                <w:rFonts w:ascii="Arial" w:hAnsi="Arial" w:cs="Arial"/>
                <w:sz w:val="20"/>
                <w:szCs w:val="20"/>
              </w:rPr>
            </w:pPr>
          </w:p>
        </w:tc>
        <w:tc>
          <w:tcPr>
            <w:tcW w:w="415" w:type="pct"/>
          </w:tcPr>
          <w:p w14:paraId="57BA2F89"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1CBE7A28" w14:textId="77777777" w:rsidR="000D557C" w:rsidRPr="003664E5" w:rsidRDefault="000D557C" w:rsidP="002F5E6D">
            <w:pPr>
              <w:rPr>
                <w:rFonts w:ascii="Arial" w:hAnsi="Arial" w:cs="Arial"/>
                <w:sz w:val="20"/>
                <w:szCs w:val="20"/>
              </w:rPr>
            </w:pPr>
          </w:p>
        </w:tc>
        <w:tc>
          <w:tcPr>
            <w:tcW w:w="415" w:type="pct"/>
            <w:shd w:val="clear" w:color="auto" w:fill="000000" w:themeFill="text1"/>
          </w:tcPr>
          <w:p w14:paraId="496D1871" w14:textId="77777777" w:rsidR="000D557C" w:rsidRPr="003664E5" w:rsidRDefault="000D557C" w:rsidP="002F5E6D">
            <w:pPr>
              <w:rPr>
                <w:rFonts w:ascii="Arial" w:hAnsi="Arial" w:cs="Arial"/>
                <w:sz w:val="20"/>
                <w:szCs w:val="20"/>
              </w:rPr>
            </w:pPr>
          </w:p>
        </w:tc>
      </w:tr>
      <w:tr w:rsidR="000D557C" w:rsidRPr="003664E5" w14:paraId="4DBBDAAB" w14:textId="5168255D" w:rsidTr="002F5E6D">
        <w:tc>
          <w:tcPr>
            <w:tcW w:w="2093" w:type="pct"/>
          </w:tcPr>
          <w:p w14:paraId="5D954A77" w14:textId="6CFCD44A" w:rsidR="000D557C" w:rsidRPr="003664E5" w:rsidRDefault="000D557C" w:rsidP="002F5E6D">
            <w:pPr>
              <w:numPr>
                <w:ilvl w:val="0"/>
                <w:numId w:val="8"/>
              </w:numPr>
              <w:spacing w:line="259" w:lineRule="auto"/>
              <w:rPr>
                <w:rFonts w:ascii="Arial" w:hAnsi="Arial" w:cs="Arial"/>
                <w:sz w:val="20"/>
                <w:szCs w:val="20"/>
              </w:rPr>
            </w:pPr>
            <w:r w:rsidRPr="003664E5">
              <w:rPr>
                <w:rFonts w:ascii="Arial" w:hAnsi="Arial" w:cs="Arial"/>
                <w:sz w:val="20"/>
                <w:szCs w:val="20"/>
              </w:rPr>
              <w:t>Hand hygiene performed immediately after doffing gloves</w:t>
            </w:r>
          </w:p>
        </w:tc>
        <w:tc>
          <w:tcPr>
            <w:tcW w:w="415" w:type="pct"/>
            <w:vAlign w:val="center"/>
          </w:tcPr>
          <w:p w14:paraId="435697AA" w14:textId="77777777" w:rsidR="000D557C" w:rsidRPr="003664E5" w:rsidRDefault="000D557C" w:rsidP="002F5E6D">
            <w:pPr>
              <w:spacing w:line="259" w:lineRule="auto"/>
              <w:rPr>
                <w:rFonts w:ascii="Arial" w:hAnsi="Arial" w:cs="Arial"/>
                <w:sz w:val="20"/>
                <w:szCs w:val="20"/>
              </w:rPr>
            </w:pPr>
          </w:p>
        </w:tc>
        <w:tc>
          <w:tcPr>
            <w:tcW w:w="415" w:type="pct"/>
            <w:shd w:val="clear" w:color="auto" w:fill="F2F2F2" w:themeFill="background1" w:themeFillShade="F2"/>
            <w:vAlign w:val="center"/>
          </w:tcPr>
          <w:p w14:paraId="6C0525D4" w14:textId="77777777" w:rsidR="000D557C" w:rsidRPr="003664E5" w:rsidRDefault="000D557C" w:rsidP="002F5E6D">
            <w:pPr>
              <w:spacing w:line="259" w:lineRule="auto"/>
              <w:rPr>
                <w:rFonts w:ascii="Arial" w:hAnsi="Arial" w:cs="Arial"/>
                <w:sz w:val="20"/>
                <w:szCs w:val="20"/>
              </w:rPr>
            </w:pPr>
          </w:p>
        </w:tc>
        <w:tc>
          <w:tcPr>
            <w:tcW w:w="415" w:type="pct"/>
            <w:vAlign w:val="center"/>
          </w:tcPr>
          <w:p w14:paraId="1C892463" w14:textId="77777777" w:rsidR="000D557C" w:rsidRPr="003664E5" w:rsidRDefault="000D557C" w:rsidP="002F5E6D">
            <w:pPr>
              <w:spacing w:line="259" w:lineRule="auto"/>
              <w:rPr>
                <w:rFonts w:ascii="Arial" w:hAnsi="Arial" w:cs="Arial"/>
                <w:sz w:val="20"/>
                <w:szCs w:val="20"/>
              </w:rPr>
            </w:pPr>
          </w:p>
        </w:tc>
        <w:tc>
          <w:tcPr>
            <w:tcW w:w="415" w:type="pct"/>
            <w:shd w:val="clear" w:color="auto" w:fill="F2F2F2" w:themeFill="background1" w:themeFillShade="F2"/>
          </w:tcPr>
          <w:p w14:paraId="5445B2DF" w14:textId="77777777" w:rsidR="000D557C" w:rsidRPr="003664E5" w:rsidRDefault="000D557C" w:rsidP="002F5E6D">
            <w:pPr>
              <w:rPr>
                <w:rFonts w:ascii="Arial" w:hAnsi="Arial" w:cs="Arial"/>
                <w:sz w:val="20"/>
                <w:szCs w:val="20"/>
              </w:rPr>
            </w:pPr>
          </w:p>
        </w:tc>
        <w:tc>
          <w:tcPr>
            <w:tcW w:w="415" w:type="pct"/>
          </w:tcPr>
          <w:p w14:paraId="10EBE4BD"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44B2E454" w14:textId="77777777" w:rsidR="000D557C" w:rsidRPr="003664E5" w:rsidRDefault="000D557C" w:rsidP="002F5E6D">
            <w:pPr>
              <w:rPr>
                <w:rFonts w:ascii="Arial" w:hAnsi="Arial" w:cs="Arial"/>
                <w:sz w:val="20"/>
                <w:szCs w:val="20"/>
              </w:rPr>
            </w:pPr>
          </w:p>
        </w:tc>
        <w:tc>
          <w:tcPr>
            <w:tcW w:w="415" w:type="pct"/>
            <w:shd w:val="clear" w:color="auto" w:fill="000000" w:themeFill="text1"/>
          </w:tcPr>
          <w:p w14:paraId="236E3DA0" w14:textId="77777777" w:rsidR="000D557C" w:rsidRPr="003664E5" w:rsidRDefault="000D557C" w:rsidP="002F5E6D">
            <w:pPr>
              <w:rPr>
                <w:rFonts w:ascii="Arial" w:hAnsi="Arial" w:cs="Arial"/>
                <w:sz w:val="20"/>
                <w:szCs w:val="20"/>
              </w:rPr>
            </w:pPr>
          </w:p>
        </w:tc>
      </w:tr>
      <w:tr w:rsidR="000D557C" w:rsidRPr="003664E5" w14:paraId="38AE45EB" w14:textId="7AEDE8D5" w:rsidTr="002F5E6D">
        <w:trPr>
          <w:trHeight w:val="404"/>
        </w:trPr>
        <w:tc>
          <w:tcPr>
            <w:tcW w:w="5000" w:type="pct"/>
            <w:gridSpan w:val="8"/>
            <w:shd w:val="clear" w:color="auto" w:fill="D0CECE" w:themeFill="background2" w:themeFillShade="E6"/>
            <w:vAlign w:val="center"/>
          </w:tcPr>
          <w:p w14:paraId="140A3216" w14:textId="6F9501CD" w:rsidR="000D557C" w:rsidRPr="003664E5" w:rsidRDefault="000D557C" w:rsidP="002F5E6D">
            <w:pPr>
              <w:rPr>
                <w:rFonts w:ascii="Arial" w:hAnsi="Arial" w:cs="Arial"/>
                <w:sz w:val="20"/>
                <w:szCs w:val="20"/>
              </w:rPr>
            </w:pPr>
            <w:r w:rsidRPr="003664E5">
              <w:rPr>
                <w:rFonts w:ascii="Arial" w:hAnsi="Arial" w:cs="Arial"/>
                <w:sz w:val="20"/>
                <w:szCs w:val="20"/>
              </w:rPr>
              <w:t>Doffing Gown</w:t>
            </w:r>
          </w:p>
        </w:tc>
      </w:tr>
      <w:tr w:rsidR="000D557C" w:rsidRPr="003664E5" w14:paraId="3B3F61BE" w14:textId="5ECBCB58" w:rsidTr="002F5E6D">
        <w:tc>
          <w:tcPr>
            <w:tcW w:w="2093" w:type="pct"/>
          </w:tcPr>
          <w:p w14:paraId="7EAE941F" w14:textId="3A69056E" w:rsidR="000D557C" w:rsidRPr="003664E5" w:rsidRDefault="000D557C" w:rsidP="002F5E6D">
            <w:pPr>
              <w:numPr>
                <w:ilvl w:val="0"/>
                <w:numId w:val="8"/>
              </w:numPr>
              <w:rPr>
                <w:rFonts w:ascii="Arial" w:hAnsi="Arial" w:cs="Arial"/>
                <w:sz w:val="20"/>
                <w:szCs w:val="20"/>
              </w:rPr>
            </w:pPr>
            <w:r w:rsidRPr="003664E5">
              <w:rPr>
                <w:rFonts w:ascii="Arial" w:hAnsi="Arial" w:cs="Arial"/>
                <w:sz w:val="20"/>
                <w:szCs w:val="20"/>
              </w:rPr>
              <w:t>Gown doffed before leaving the isolation room/</w:t>
            </w:r>
            <w:proofErr w:type="spellStart"/>
            <w:r w:rsidRPr="003664E5">
              <w:rPr>
                <w:rFonts w:ascii="Arial" w:hAnsi="Arial" w:cs="Arial"/>
                <w:sz w:val="20"/>
                <w:szCs w:val="20"/>
              </w:rPr>
              <w:t>bedspace</w:t>
            </w:r>
            <w:proofErr w:type="spellEnd"/>
            <w:r w:rsidRPr="003664E5">
              <w:rPr>
                <w:rFonts w:ascii="Arial" w:hAnsi="Arial" w:cs="Arial"/>
                <w:sz w:val="20"/>
                <w:szCs w:val="20"/>
              </w:rPr>
              <w:t xml:space="preserve"> </w:t>
            </w:r>
          </w:p>
        </w:tc>
        <w:tc>
          <w:tcPr>
            <w:tcW w:w="415" w:type="pct"/>
            <w:vAlign w:val="center"/>
          </w:tcPr>
          <w:p w14:paraId="0A7552D7"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vAlign w:val="center"/>
          </w:tcPr>
          <w:p w14:paraId="51F7B308" w14:textId="77777777" w:rsidR="000D557C" w:rsidRPr="003664E5" w:rsidRDefault="000D557C" w:rsidP="002F5E6D">
            <w:pPr>
              <w:rPr>
                <w:rFonts w:ascii="Arial" w:hAnsi="Arial" w:cs="Arial"/>
                <w:sz w:val="20"/>
                <w:szCs w:val="20"/>
              </w:rPr>
            </w:pPr>
          </w:p>
        </w:tc>
        <w:tc>
          <w:tcPr>
            <w:tcW w:w="415" w:type="pct"/>
            <w:vAlign w:val="center"/>
          </w:tcPr>
          <w:p w14:paraId="269C2B33"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50320F94" w14:textId="77777777" w:rsidR="000D557C" w:rsidRPr="003664E5" w:rsidRDefault="000D557C" w:rsidP="002F5E6D">
            <w:pPr>
              <w:rPr>
                <w:rFonts w:ascii="Arial" w:hAnsi="Arial" w:cs="Arial"/>
                <w:sz w:val="20"/>
                <w:szCs w:val="20"/>
              </w:rPr>
            </w:pPr>
          </w:p>
        </w:tc>
        <w:tc>
          <w:tcPr>
            <w:tcW w:w="415" w:type="pct"/>
          </w:tcPr>
          <w:p w14:paraId="2B8C889E"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4961E5CC" w14:textId="77777777" w:rsidR="000D557C" w:rsidRPr="003664E5" w:rsidRDefault="000D557C" w:rsidP="002F5E6D">
            <w:pPr>
              <w:rPr>
                <w:rFonts w:ascii="Arial" w:hAnsi="Arial" w:cs="Arial"/>
                <w:sz w:val="20"/>
                <w:szCs w:val="20"/>
              </w:rPr>
            </w:pPr>
          </w:p>
        </w:tc>
        <w:tc>
          <w:tcPr>
            <w:tcW w:w="415" w:type="pct"/>
            <w:shd w:val="clear" w:color="auto" w:fill="000000" w:themeFill="text1"/>
          </w:tcPr>
          <w:p w14:paraId="4B44DB2A" w14:textId="77777777" w:rsidR="000D557C" w:rsidRPr="003664E5" w:rsidRDefault="000D557C" w:rsidP="002F5E6D">
            <w:pPr>
              <w:rPr>
                <w:rFonts w:ascii="Arial" w:hAnsi="Arial" w:cs="Arial"/>
                <w:sz w:val="20"/>
                <w:szCs w:val="20"/>
              </w:rPr>
            </w:pPr>
          </w:p>
        </w:tc>
      </w:tr>
      <w:tr w:rsidR="000D557C" w:rsidRPr="003664E5" w14:paraId="49EBD644" w14:textId="6A0CA152" w:rsidTr="002F5E6D">
        <w:tc>
          <w:tcPr>
            <w:tcW w:w="2093" w:type="pct"/>
          </w:tcPr>
          <w:p w14:paraId="0995841A" w14:textId="2AED6960" w:rsidR="000D557C" w:rsidRPr="003664E5" w:rsidRDefault="000D557C" w:rsidP="002F5E6D">
            <w:pPr>
              <w:numPr>
                <w:ilvl w:val="0"/>
                <w:numId w:val="8"/>
              </w:numPr>
              <w:rPr>
                <w:rFonts w:ascii="Arial" w:hAnsi="Arial" w:cs="Arial"/>
                <w:sz w:val="20"/>
                <w:szCs w:val="20"/>
              </w:rPr>
            </w:pPr>
            <w:r w:rsidRPr="003664E5">
              <w:rPr>
                <w:rFonts w:ascii="Arial" w:hAnsi="Arial" w:cs="Arial"/>
                <w:sz w:val="20"/>
                <w:szCs w:val="20"/>
              </w:rPr>
              <w:t xml:space="preserve">Gown doffed using correct technique (e.g., </w:t>
            </w:r>
            <w:r w:rsidR="00963916" w:rsidRPr="003664E5">
              <w:rPr>
                <w:rFonts w:ascii="Arial" w:hAnsi="Arial" w:cs="Arial"/>
                <w:sz w:val="20"/>
                <w:szCs w:val="20"/>
              </w:rPr>
              <w:t>unfasten</w:t>
            </w:r>
            <w:r w:rsidR="006A3818" w:rsidRPr="003664E5">
              <w:rPr>
                <w:rFonts w:ascii="Arial" w:hAnsi="Arial" w:cs="Arial"/>
                <w:sz w:val="20"/>
                <w:szCs w:val="20"/>
              </w:rPr>
              <w:t xml:space="preserve"> ties first, </w:t>
            </w:r>
            <w:r w:rsidRPr="003664E5">
              <w:rPr>
                <w:rFonts w:ascii="Arial" w:hAnsi="Arial" w:cs="Arial"/>
                <w:sz w:val="20"/>
                <w:szCs w:val="20"/>
              </w:rPr>
              <w:t>hands under opposite cuffs, rolling gown away from body)</w:t>
            </w:r>
          </w:p>
        </w:tc>
        <w:tc>
          <w:tcPr>
            <w:tcW w:w="415" w:type="pct"/>
            <w:vAlign w:val="center"/>
          </w:tcPr>
          <w:p w14:paraId="47F99743"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vAlign w:val="center"/>
          </w:tcPr>
          <w:p w14:paraId="4D2CB98F" w14:textId="77777777" w:rsidR="000D557C" w:rsidRPr="003664E5" w:rsidRDefault="000D557C" w:rsidP="002F5E6D">
            <w:pPr>
              <w:rPr>
                <w:rFonts w:ascii="Arial" w:hAnsi="Arial" w:cs="Arial"/>
                <w:sz w:val="20"/>
                <w:szCs w:val="20"/>
              </w:rPr>
            </w:pPr>
          </w:p>
        </w:tc>
        <w:tc>
          <w:tcPr>
            <w:tcW w:w="415" w:type="pct"/>
            <w:vAlign w:val="center"/>
          </w:tcPr>
          <w:p w14:paraId="47D78315"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31CC9831" w14:textId="77777777" w:rsidR="000D557C" w:rsidRPr="003664E5" w:rsidRDefault="000D557C" w:rsidP="002F5E6D">
            <w:pPr>
              <w:rPr>
                <w:rFonts w:ascii="Arial" w:hAnsi="Arial" w:cs="Arial"/>
                <w:sz w:val="20"/>
                <w:szCs w:val="20"/>
              </w:rPr>
            </w:pPr>
          </w:p>
        </w:tc>
        <w:tc>
          <w:tcPr>
            <w:tcW w:w="415" w:type="pct"/>
          </w:tcPr>
          <w:p w14:paraId="10F7684B"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7E68CC93" w14:textId="77777777" w:rsidR="000D557C" w:rsidRPr="003664E5" w:rsidRDefault="000D557C" w:rsidP="002F5E6D">
            <w:pPr>
              <w:rPr>
                <w:rFonts w:ascii="Arial" w:hAnsi="Arial" w:cs="Arial"/>
                <w:sz w:val="20"/>
                <w:szCs w:val="20"/>
              </w:rPr>
            </w:pPr>
          </w:p>
        </w:tc>
        <w:tc>
          <w:tcPr>
            <w:tcW w:w="415" w:type="pct"/>
            <w:shd w:val="clear" w:color="auto" w:fill="000000" w:themeFill="text1"/>
          </w:tcPr>
          <w:p w14:paraId="0195A61A" w14:textId="77777777" w:rsidR="000D557C" w:rsidRPr="003664E5" w:rsidRDefault="000D557C" w:rsidP="002F5E6D">
            <w:pPr>
              <w:rPr>
                <w:rFonts w:ascii="Arial" w:hAnsi="Arial" w:cs="Arial"/>
                <w:sz w:val="20"/>
                <w:szCs w:val="20"/>
              </w:rPr>
            </w:pPr>
          </w:p>
        </w:tc>
      </w:tr>
      <w:tr w:rsidR="000D557C" w:rsidRPr="003664E5" w14:paraId="494FC2DC" w14:textId="250D1103" w:rsidTr="002F5E6D">
        <w:tc>
          <w:tcPr>
            <w:tcW w:w="2093" w:type="pct"/>
          </w:tcPr>
          <w:p w14:paraId="0EE01FD6" w14:textId="145B4F76" w:rsidR="000D557C" w:rsidRPr="003664E5" w:rsidRDefault="000D557C" w:rsidP="002F5E6D">
            <w:pPr>
              <w:numPr>
                <w:ilvl w:val="0"/>
                <w:numId w:val="8"/>
              </w:numPr>
              <w:rPr>
                <w:rFonts w:ascii="Arial" w:hAnsi="Arial" w:cs="Arial"/>
                <w:sz w:val="20"/>
                <w:szCs w:val="20"/>
              </w:rPr>
            </w:pPr>
            <w:r w:rsidRPr="003664E5">
              <w:rPr>
                <w:rFonts w:ascii="Arial" w:hAnsi="Arial" w:cs="Arial"/>
                <w:sz w:val="20"/>
                <w:szCs w:val="20"/>
              </w:rPr>
              <w:t>Gown disposed of correctly (if disposable) or placed in laundry bin (if reusable)</w:t>
            </w:r>
          </w:p>
        </w:tc>
        <w:tc>
          <w:tcPr>
            <w:tcW w:w="415" w:type="pct"/>
            <w:vAlign w:val="center"/>
          </w:tcPr>
          <w:p w14:paraId="4732181A"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vAlign w:val="center"/>
          </w:tcPr>
          <w:p w14:paraId="67D38299" w14:textId="77777777" w:rsidR="000D557C" w:rsidRPr="003664E5" w:rsidRDefault="000D557C" w:rsidP="002F5E6D">
            <w:pPr>
              <w:rPr>
                <w:rFonts w:ascii="Arial" w:hAnsi="Arial" w:cs="Arial"/>
                <w:sz w:val="20"/>
                <w:szCs w:val="20"/>
              </w:rPr>
            </w:pPr>
          </w:p>
        </w:tc>
        <w:tc>
          <w:tcPr>
            <w:tcW w:w="415" w:type="pct"/>
            <w:vAlign w:val="center"/>
          </w:tcPr>
          <w:p w14:paraId="384609AA"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71ED8FAD" w14:textId="77777777" w:rsidR="000D557C" w:rsidRPr="003664E5" w:rsidRDefault="000D557C" w:rsidP="002F5E6D">
            <w:pPr>
              <w:rPr>
                <w:rFonts w:ascii="Arial" w:hAnsi="Arial" w:cs="Arial"/>
                <w:sz w:val="20"/>
                <w:szCs w:val="20"/>
              </w:rPr>
            </w:pPr>
          </w:p>
        </w:tc>
        <w:tc>
          <w:tcPr>
            <w:tcW w:w="415" w:type="pct"/>
          </w:tcPr>
          <w:p w14:paraId="41ADE6A5"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47761917" w14:textId="77777777" w:rsidR="000D557C" w:rsidRPr="003664E5" w:rsidRDefault="000D557C" w:rsidP="002F5E6D">
            <w:pPr>
              <w:rPr>
                <w:rFonts w:ascii="Arial" w:hAnsi="Arial" w:cs="Arial"/>
                <w:sz w:val="20"/>
                <w:szCs w:val="20"/>
              </w:rPr>
            </w:pPr>
          </w:p>
        </w:tc>
        <w:tc>
          <w:tcPr>
            <w:tcW w:w="415" w:type="pct"/>
            <w:shd w:val="clear" w:color="auto" w:fill="000000" w:themeFill="text1"/>
          </w:tcPr>
          <w:p w14:paraId="01526F71" w14:textId="77777777" w:rsidR="000D557C" w:rsidRPr="003664E5" w:rsidRDefault="000D557C" w:rsidP="002F5E6D">
            <w:pPr>
              <w:rPr>
                <w:rFonts w:ascii="Arial" w:hAnsi="Arial" w:cs="Arial"/>
                <w:sz w:val="20"/>
                <w:szCs w:val="20"/>
              </w:rPr>
            </w:pPr>
          </w:p>
        </w:tc>
      </w:tr>
      <w:tr w:rsidR="000D557C" w:rsidRPr="003664E5" w14:paraId="61DE11DE" w14:textId="2579BC54" w:rsidTr="002F5E6D">
        <w:tc>
          <w:tcPr>
            <w:tcW w:w="2093" w:type="pct"/>
          </w:tcPr>
          <w:p w14:paraId="7787B967" w14:textId="4C914FB4" w:rsidR="000D557C" w:rsidRPr="003664E5" w:rsidRDefault="000D557C" w:rsidP="002F5E6D">
            <w:pPr>
              <w:numPr>
                <w:ilvl w:val="0"/>
                <w:numId w:val="8"/>
              </w:numPr>
              <w:rPr>
                <w:rFonts w:ascii="Arial" w:hAnsi="Arial" w:cs="Arial"/>
                <w:sz w:val="20"/>
                <w:szCs w:val="20"/>
              </w:rPr>
            </w:pPr>
            <w:r w:rsidRPr="003664E5">
              <w:rPr>
                <w:rFonts w:ascii="Arial" w:hAnsi="Arial" w:cs="Arial"/>
                <w:sz w:val="20"/>
                <w:szCs w:val="20"/>
              </w:rPr>
              <w:lastRenderedPageBreak/>
              <w:t>Hand hygiene performed immediately after doffing gown</w:t>
            </w:r>
          </w:p>
        </w:tc>
        <w:tc>
          <w:tcPr>
            <w:tcW w:w="415" w:type="pct"/>
            <w:vAlign w:val="center"/>
          </w:tcPr>
          <w:p w14:paraId="2CE0A84B"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vAlign w:val="center"/>
          </w:tcPr>
          <w:p w14:paraId="41A51319" w14:textId="77777777" w:rsidR="000D557C" w:rsidRPr="003664E5" w:rsidRDefault="000D557C" w:rsidP="002F5E6D">
            <w:pPr>
              <w:rPr>
                <w:rFonts w:ascii="Arial" w:hAnsi="Arial" w:cs="Arial"/>
                <w:sz w:val="20"/>
                <w:szCs w:val="20"/>
              </w:rPr>
            </w:pPr>
          </w:p>
        </w:tc>
        <w:tc>
          <w:tcPr>
            <w:tcW w:w="415" w:type="pct"/>
            <w:vAlign w:val="center"/>
          </w:tcPr>
          <w:p w14:paraId="74DA755A"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7BD504A3" w14:textId="77777777" w:rsidR="000D557C" w:rsidRPr="003664E5" w:rsidRDefault="000D557C" w:rsidP="002F5E6D">
            <w:pPr>
              <w:rPr>
                <w:rFonts w:ascii="Arial" w:hAnsi="Arial" w:cs="Arial"/>
                <w:sz w:val="20"/>
                <w:szCs w:val="20"/>
              </w:rPr>
            </w:pPr>
          </w:p>
        </w:tc>
        <w:tc>
          <w:tcPr>
            <w:tcW w:w="415" w:type="pct"/>
          </w:tcPr>
          <w:p w14:paraId="361FE6AA"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00E0CE92" w14:textId="77777777" w:rsidR="000D557C" w:rsidRPr="003664E5" w:rsidRDefault="000D557C" w:rsidP="002F5E6D">
            <w:pPr>
              <w:rPr>
                <w:rFonts w:ascii="Arial" w:hAnsi="Arial" w:cs="Arial"/>
                <w:sz w:val="20"/>
                <w:szCs w:val="20"/>
              </w:rPr>
            </w:pPr>
          </w:p>
        </w:tc>
        <w:tc>
          <w:tcPr>
            <w:tcW w:w="415" w:type="pct"/>
            <w:shd w:val="clear" w:color="auto" w:fill="000000" w:themeFill="text1"/>
          </w:tcPr>
          <w:p w14:paraId="4A3AA08E" w14:textId="77777777" w:rsidR="000D557C" w:rsidRPr="003664E5" w:rsidRDefault="000D557C" w:rsidP="002F5E6D">
            <w:pPr>
              <w:rPr>
                <w:rFonts w:ascii="Arial" w:hAnsi="Arial" w:cs="Arial"/>
                <w:sz w:val="20"/>
                <w:szCs w:val="20"/>
              </w:rPr>
            </w:pPr>
          </w:p>
        </w:tc>
      </w:tr>
      <w:tr w:rsidR="000D557C" w:rsidRPr="003664E5" w14:paraId="37C2AF77" w14:textId="67E2C626" w:rsidTr="002F5E6D">
        <w:trPr>
          <w:trHeight w:val="413"/>
        </w:trPr>
        <w:tc>
          <w:tcPr>
            <w:tcW w:w="5000" w:type="pct"/>
            <w:gridSpan w:val="8"/>
            <w:shd w:val="clear" w:color="auto" w:fill="D0CECE" w:themeFill="background2" w:themeFillShade="E6"/>
            <w:vAlign w:val="center"/>
          </w:tcPr>
          <w:p w14:paraId="01D8942C" w14:textId="485C7042" w:rsidR="000D557C" w:rsidRPr="003664E5" w:rsidRDefault="000D557C" w:rsidP="002F5E6D">
            <w:pPr>
              <w:rPr>
                <w:rFonts w:ascii="Arial" w:hAnsi="Arial" w:cs="Arial"/>
                <w:sz w:val="20"/>
                <w:szCs w:val="20"/>
              </w:rPr>
            </w:pPr>
            <w:r w:rsidRPr="003664E5">
              <w:rPr>
                <w:rFonts w:ascii="Arial" w:hAnsi="Arial" w:cs="Arial"/>
                <w:sz w:val="20"/>
                <w:szCs w:val="20"/>
              </w:rPr>
              <w:t>Doffing Eye Protection</w:t>
            </w:r>
            <w:r w:rsidR="00966CF6" w:rsidRPr="003664E5">
              <w:rPr>
                <w:rFonts w:ascii="Arial" w:hAnsi="Arial" w:cs="Arial"/>
                <w:sz w:val="20"/>
                <w:szCs w:val="20"/>
              </w:rPr>
              <w:t xml:space="preserve"> </w:t>
            </w:r>
            <w:r w:rsidR="00966CF6" w:rsidRPr="003664E5">
              <w:rPr>
                <w:rFonts w:ascii="Arial" w:hAnsi="Arial" w:cs="Arial"/>
                <w:i/>
                <w:sz w:val="20"/>
                <w:szCs w:val="20"/>
              </w:rPr>
              <w:t xml:space="preserve">(if eye protection not doffed </w:t>
            </w:r>
            <w:r w:rsidR="00816AB0">
              <w:rPr>
                <w:rFonts w:ascii="Arial" w:hAnsi="Arial" w:cs="Arial"/>
                <w:i/>
                <w:sz w:val="20"/>
                <w:szCs w:val="20"/>
              </w:rPr>
              <w:t>(</w:t>
            </w:r>
            <w:r w:rsidR="00966CF6" w:rsidRPr="003664E5">
              <w:rPr>
                <w:rFonts w:ascii="Arial" w:hAnsi="Arial" w:cs="Arial"/>
                <w:i/>
                <w:sz w:val="20"/>
                <w:szCs w:val="20"/>
              </w:rPr>
              <w:t>due</w:t>
            </w:r>
            <w:r w:rsidR="00816AB0">
              <w:rPr>
                <w:rFonts w:ascii="Arial" w:hAnsi="Arial" w:cs="Arial"/>
                <w:i/>
                <w:sz w:val="20"/>
                <w:szCs w:val="20"/>
              </w:rPr>
              <w:t xml:space="preserve"> to a person’s choice) for</w:t>
            </w:r>
            <w:r w:rsidR="00966CF6" w:rsidRPr="003664E5">
              <w:rPr>
                <w:rFonts w:ascii="Arial" w:hAnsi="Arial" w:cs="Arial"/>
                <w:i/>
                <w:sz w:val="20"/>
                <w:szCs w:val="20"/>
              </w:rPr>
              <w:t xml:space="preserve"> extended wear, put “N/A” for #22-25)</w:t>
            </w:r>
          </w:p>
        </w:tc>
      </w:tr>
      <w:tr w:rsidR="00CF55CF" w:rsidRPr="003664E5" w14:paraId="698945A4" w14:textId="77777777" w:rsidTr="002F5E6D">
        <w:tc>
          <w:tcPr>
            <w:tcW w:w="2093" w:type="pct"/>
            <w:vAlign w:val="center"/>
          </w:tcPr>
          <w:p w14:paraId="5E41F6C2" w14:textId="13F49385" w:rsidR="00CF55CF" w:rsidRPr="003664E5" w:rsidRDefault="00A35984" w:rsidP="002F5E6D">
            <w:pPr>
              <w:numPr>
                <w:ilvl w:val="0"/>
                <w:numId w:val="8"/>
              </w:numPr>
              <w:rPr>
                <w:rFonts w:ascii="Arial" w:hAnsi="Arial" w:cs="Arial"/>
                <w:sz w:val="20"/>
                <w:szCs w:val="20"/>
              </w:rPr>
            </w:pPr>
            <w:r w:rsidRPr="003664E5">
              <w:rPr>
                <w:rFonts w:ascii="Arial" w:hAnsi="Arial" w:cs="Arial"/>
                <w:sz w:val="20"/>
                <w:szCs w:val="20"/>
              </w:rPr>
              <w:t>Appropriate e</w:t>
            </w:r>
            <w:r w:rsidR="00CF55CF" w:rsidRPr="003664E5">
              <w:rPr>
                <w:rFonts w:ascii="Arial" w:hAnsi="Arial" w:cs="Arial"/>
                <w:sz w:val="20"/>
                <w:szCs w:val="20"/>
              </w:rPr>
              <w:t>xtended wear</w:t>
            </w:r>
            <w:r w:rsidRPr="003664E5">
              <w:rPr>
                <w:rFonts w:ascii="Arial" w:hAnsi="Arial" w:cs="Arial"/>
                <w:sz w:val="20"/>
                <w:szCs w:val="20"/>
              </w:rPr>
              <w:t xml:space="preserve"> (eye protection does </w:t>
            </w:r>
            <w:r w:rsidRPr="003664E5">
              <w:rPr>
                <w:rFonts w:ascii="Arial" w:hAnsi="Arial" w:cs="Arial"/>
                <w:sz w:val="20"/>
                <w:szCs w:val="20"/>
                <w:u w:val="single"/>
              </w:rPr>
              <w:t>not</w:t>
            </w:r>
            <w:r w:rsidRPr="003664E5">
              <w:rPr>
                <w:rFonts w:ascii="Arial" w:hAnsi="Arial" w:cs="Arial"/>
                <w:sz w:val="20"/>
                <w:szCs w:val="20"/>
              </w:rPr>
              <w:t xml:space="preserve"> appear wet, </w:t>
            </w:r>
            <w:proofErr w:type="spellStart"/>
            <w:r w:rsidRPr="003664E5">
              <w:rPr>
                <w:rFonts w:ascii="Arial" w:hAnsi="Arial" w:cs="Arial"/>
                <w:sz w:val="20"/>
                <w:szCs w:val="20"/>
              </w:rPr>
              <w:t>damanged</w:t>
            </w:r>
            <w:proofErr w:type="spellEnd"/>
            <w:r w:rsidRPr="003664E5">
              <w:rPr>
                <w:rFonts w:ascii="Arial" w:hAnsi="Arial" w:cs="Arial"/>
                <w:sz w:val="20"/>
                <w:szCs w:val="20"/>
              </w:rPr>
              <w:t>, or visibly contaminated)</w:t>
            </w:r>
          </w:p>
        </w:tc>
        <w:tc>
          <w:tcPr>
            <w:tcW w:w="415" w:type="pct"/>
            <w:vAlign w:val="center"/>
          </w:tcPr>
          <w:p w14:paraId="23A460DF" w14:textId="77777777" w:rsidR="00CF55CF" w:rsidRPr="003664E5" w:rsidRDefault="00CF55CF" w:rsidP="002F5E6D">
            <w:pPr>
              <w:rPr>
                <w:rFonts w:ascii="Arial" w:hAnsi="Arial" w:cs="Arial"/>
                <w:sz w:val="20"/>
                <w:szCs w:val="20"/>
              </w:rPr>
            </w:pPr>
          </w:p>
        </w:tc>
        <w:tc>
          <w:tcPr>
            <w:tcW w:w="415" w:type="pct"/>
            <w:shd w:val="clear" w:color="auto" w:fill="F2F2F2" w:themeFill="background1" w:themeFillShade="F2"/>
            <w:vAlign w:val="center"/>
          </w:tcPr>
          <w:p w14:paraId="7425102B" w14:textId="77777777" w:rsidR="00CF55CF" w:rsidRPr="003664E5" w:rsidRDefault="00CF55CF" w:rsidP="002F5E6D">
            <w:pPr>
              <w:rPr>
                <w:rFonts w:ascii="Arial" w:hAnsi="Arial" w:cs="Arial"/>
                <w:sz w:val="20"/>
                <w:szCs w:val="20"/>
              </w:rPr>
            </w:pPr>
          </w:p>
        </w:tc>
        <w:tc>
          <w:tcPr>
            <w:tcW w:w="415" w:type="pct"/>
            <w:vAlign w:val="center"/>
          </w:tcPr>
          <w:p w14:paraId="4CEA3490" w14:textId="77777777" w:rsidR="00CF55CF" w:rsidRPr="003664E5" w:rsidRDefault="00CF55CF" w:rsidP="002F5E6D">
            <w:pPr>
              <w:rPr>
                <w:rFonts w:ascii="Arial" w:hAnsi="Arial" w:cs="Arial"/>
                <w:sz w:val="20"/>
                <w:szCs w:val="20"/>
              </w:rPr>
            </w:pPr>
          </w:p>
        </w:tc>
        <w:tc>
          <w:tcPr>
            <w:tcW w:w="415" w:type="pct"/>
            <w:shd w:val="clear" w:color="auto" w:fill="F2F2F2" w:themeFill="background1" w:themeFillShade="F2"/>
          </w:tcPr>
          <w:p w14:paraId="4FEF445D" w14:textId="77777777" w:rsidR="00CF55CF" w:rsidRPr="003664E5" w:rsidRDefault="00CF55CF" w:rsidP="002F5E6D">
            <w:pPr>
              <w:rPr>
                <w:rFonts w:ascii="Arial" w:hAnsi="Arial" w:cs="Arial"/>
                <w:sz w:val="20"/>
                <w:szCs w:val="20"/>
              </w:rPr>
            </w:pPr>
          </w:p>
        </w:tc>
        <w:tc>
          <w:tcPr>
            <w:tcW w:w="415" w:type="pct"/>
          </w:tcPr>
          <w:p w14:paraId="291E8BA3" w14:textId="77777777" w:rsidR="00CF55CF" w:rsidRPr="003664E5" w:rsidRDefault="00CF55CF" w:rsidP="002F5E6D">
            <w:pPr>
              <w:rPr>
                <w:rFonts w:ascii="Arial" w:hAnsi="Arial" w:cs="Arial"/>
                <w:sz w:val="20"/>
                <w:szCs w:val="20"/>
              </w:rPr>
            </w:pPr>
          </w:p>
        </w:tc>
        <w:tc>
          <w:tcPr>
            <w:tcW w:w="415" w:type="pct"/>
            <w:shd w:val="clear" w:color="auto" w:fill="F2F2F2" w:themeFill="background1" w:themeFillShade="F2"/>
          </w:tcPr>
          <w:p w14:paraId="13DFBC9E" w14:textId="77777777" w:rsidR="00CF55CF" w:rsidRPr="003664E5" w:rsidRDefault="00CF55CF" w:rsidP="002F5E6D">
            <w:pPr>
              <w:rPr>
                <w:rFonts w:ascii="Arial" w:hAnsi="Arial" w:cs="Arial"/>
                <w:sz w:val="20"/>
                <w:szCs w:val="20"/>
              </w:rPr>
            </w:pPr>
          </w:p>
        </w:tc>
        <w:tc>
          <w:tcPr>
            <w:tcW w:w="415" w:type="pct"/>
            <w:shd w:val="clear" w:color="auto" w:fill="000000" w:themeFill="text1"/>
          </w:tcPr>
          <w:p w14:paraId="0953A90E" w14:textId="77777777" w:rsidR="00CF55CF" w:rsidRPr="003664E5" w:rsidRDefault="00CF55CF" w:rsidP="002F5E6D">
            <w:pPr>
              <w:rPr>
                <w:rFonts w:ascii="Arial" w:hAnsi="Arial" w:cs="Arial"/>
                <w:sz w:val="20"/>
                <w:szCs w:val="20"/>
              </w:rPr>
            </w:pPr>
          </w:p>
        </w:tc>
      </w:tr>
      <w:bookmarkEnd w:id="1"/>
      <w:tr w:rsidR="000D557C" w:rsidRPr="003664E5" w14:paraId="0B60B1B4" w14:textId="0CF6829C" w:rsidTr="002F5E6D">
        <w:tc>
          <w:tcPr>
            <w:tcW w:w="2093" w:type="pct"/>
            <w:vAlign w:val="center"/>
          </w:tcPr>
          <w:p w14:paraId="2AC3AA50" w14:textId="61AECA05" w:rsidR="000D557C" w:rsidRPr="003664E5" w:rsidRDefault="000D557C" w:rsidP="002F5E6D">
            <w:pPr>
              <w:numPr>
                <w:ilvl w:val="0"/>
                <w:numId w:val="8"/>
              </w:numPr>
              <w:spacing w:line="259" w:lineRule="auto"/>
              <w:rPr>
                <w:rFonts w:ascii="Arial" w:hAnsi="Arial" w:cs="Arial"/>
                <w:sz w:val="20"/>
                <w:szCs w:val="20"/>
              </w:rPr>
            </w:pPr>
            <w:r w:rsidRPr="003664E5">
              <w:rPr>
                <w:rFonts w:ascii="Arial" w:hAnsi="Arial" w:cs="Arial"/>
                <w:sz w:val="20"/>
                <w:szCs w:val="20"/>
              </w:rPr>
              <w:t>Eye protection doffed after leaving the isolation room/</w:t>
            </w:r>
            <w:proofErr w:type="spellStart"/>
            <w:r w:rsidRPr="003664E5">
              <w:rPr>
                <w:rFonts w:ascii="Arial" w:hAnsi="Arial" w:cs="Arial"/>
                <w:sz w:val="20"/>
                <w:szCs w:val="20"/>
              </w:rPr>
              <w:t>bedspace</w:t>
            </w:r>
            <w:proofErr w:type="spellEnd"/>
            <w:r w:rsidRPr="003664E5">
              <w:rPr>
                <w:rFonts w:ascii="Arial" w:hAnsi="Arial" w:cs="Arial"/>
                <w:sz w:val="20"/>
                <w:szCs w:val="20"/>
              </w:rPr>
              <w:t xml:space="preserve"> (e.g., in hallway or anteroom)</w:t>
            </w:r>
          </w:p>
        </w:tc>
        <w:tc>
          <w:tcPr>
            <w:tcW w:w="415" w:type="pct"/>
            <w:vAlign w:val="center"/>
          </w:tcPr>
          <w:p w14:paraId="2F69953B" w14:textId="77777777" w:rsidR="000D557C" w:rsidRPr="003664E5" w:rsidRDefault="000D557C" w:rsidP="002F5E6D">
            <w:pPr>
              <w:spacing w:line="259" w:lineRule="auto"/>
              <w:rPr>
                <w:rFonts w:ascii="Arial" w:hAnsi="Arial" w:cs="Arial"/>
                <w:sz w:val="20"/>
                <w:szCs w:val="20"/>
              </w:rPr>
            </w:pPr>
          </w:p>
        </w:tc>
        <w:tc>
          <w:tcPr>
            <w:tcW w:w="415" w:type="pct"/>
            <w:shd w:val="clear" w:color="auto" w:fill="F2F2F2" w:themeFill="background1" w:themeFillShade="F2"/>
            <w:vAlign w:val="center"/>
          </w:tcPr>
          <w:p w14:paraId="008ECDEE" w14:textId="77777777" w:rsidR="000D557C" w:rsidRPr="003664E5" w:rsidRDefault="000D557C" w:rsidP="002F5E6D">
            <w:pPr>
              <w:spacing w:line="259" w:lineRule="auto"/>
              <w:rPr>
                <w:rFonts w:ascii="Arial" w:hAnsi="Arial" w:cs="Arial"/>
                <w:sz w:val="20"/>
                <w:szCs w:val="20"/>
              </w:rPr>
            </w:pPr>
          </w:p>
        </w:tc>
        <w:tc>
          <w:tcPr>
            <w:tcW w:w="415" w:type="pct"/>
            <w:vAlign w:val="center"/>
          </w:tcPr>
          <w:p w14:paraId="017EE09B" w14:textId="77777777" w:rsidR="000D557C" w:rsidRPr="003664E5" w:rsidRDefault="000D557C" w:rsidP="002F5E6D">
            <w:pPr>
              <w:spacing w:line="259" w:lineRule="auto"/>
              <w:rPr>
                <w:rFonts w:ascii="Arial" w:hAnsi="Arial" w:cs="Arial"/>
                <w:sz w:val="20"/>
                <w:szCs w:val="20"/>
              </w:rPr>
            </w:pPr>
          </w:p>
        </w:tc>
        <w:tc>
          <w:tcPr>
            <w:tcW w:w="415" w:type="pct"/>
            <w:shd w:val="clear" w:color="auto" w:fill="F2F2F2" w:themeFill="background1" w:themeFillShade="F2"/>
          </w:tcPr>
          <w:p w14:paraId="7B7B562D" w14:textId="77777777" w:rsidR="000D557C" w:rsidRPr="003664E5" w:rsidRDefault="000D557C" w:rsidP="002F5E6D">
            <w:pPr>
              <w:rPr>
                <w:rFonts w:ascii="Arial" w:hAnsi="Arial" w:cs="Arial"/>
                <w:sz w:val="20"/>
                <w:szCs w:val="20"/>
              </w:rPr>
            </w:pPr>
          </w:p>
        </w:tc>
        <w:tc>
          <w:tcPr>
            <w:tcW w:w="415" w:type="pct"/>
          </w:tcPr>
          <w:p w14:paraId="45A5E6B5"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08907DB5" w14:textId="77777777" w:rsidR="000D557C" w:rsidRPr="003664E5" w:rsidRDefault="000D557C" w:rsidP="002F5E6D">
            <w:pPr>
              <w:rPr>
                <w:rFonts w:ascii="Arial" w:hAnsi="Arial" w:cs="Arial"/>
                <w:sz w:val="20"/>
                <w:szCs w:val="20"/>
              </w:rPr>
            </w:pPr>
          </w:p>
        </w:tc>
        <w:tc>
          <w:tcPr>
            <w:tcW w:w="415" w:type="pct"/>
            <w:shd w:val="clear" w:color="auto" w:fill="000000" w:themeFill="text1"/>
          </w:tcPr>
          <w:p w14:paraId="67FD4A53" w14:textId="77777777" w:rsidR="000D557C" w:rsidRPr="003664E5" w:rsidRDefault="000D557C" w:rsidP="002F5E6D">
            <w:pPr>
              <w:rPr>
                <w:rFonts w:ascii="Arial" w:hAnsi="Arial" w:cs="Arial"/>
                <w:sz w:val="20"/>
                <w:szCs w:val="20"/>
              </w:rPr>
            </w:pPr>
          </w:p>
        </w:tc>
      </w:tr>
      <w:tr w:rsidR="000D557C" w:rsidRPr="003664E5" w14:paraId="6B7DC041" w14:textId="4C4B7827" w:rsidTr="002F5E6D">
        <w:tc>
          <w:tcPr>
            <w:tcW w:w="2093" w:type="pct"/>
            <w:vAlign w:val="center"/>
          </w:tcPr>
          <w:p w14:paraId="178E0B07" w14:textId="098902DA" w:rsidR="000D557C" w:rsidRPr="003664E5" w:rsidRDefault="000D557C" w:rsidP="002F5E6D">
            <w:pPr>
              <w:numPr>
                <w:ilvl w:val="0"/>
                <w:numId w:val="8"/>
              </w:numPr>
              <w:spacing w:line="259" w:lineRule="auto"/>
              <w:rPr>
                <w:rFonts w:ascii="Arial" w:hAnsi="Arial" w:cs="Arial"/>
                <w:sz w:val="20"/>
                <w:szCs w:val="20"/>
              </w:rPr>
            </w:pPr>
            <w:r w:rsidRPr="003664E5">
              <w:rPr>
                <w:rFonts w:ascii="Arial" w:hAnsi="Arial" w:cs="Arial"/>
                <w:sz w:val="20"/>
                <w:szCs w:val="20"/>
              </w:rPr>
              <w:t>Eye protection doffed using correct technique (e.g., removed using headband or ear pieces, without touching the front)</w:t>
            </w:r>
          </w:p>
        </w:tc>
        <w:tc>
          <w:tcPr>
            <w:tcW w:w="415" w:type="pct"/>
            <w:vAlign w:val="center"/>
          </w:tcPr>
          <w:p w14:paraId="3F49CDB4" w14:textId="77777777" w:rsidR="000D557C" w:rsidRPr="003664E5" w:rsidRDefault="000D557C" w:rsidP="002F5E6D">
            <w:pPr>
              <w:spacing w:line="259" w:lineRule="auto"/>
              <w:rPr>
                <w:rFonts w:ascii="Arial" w:hAnsi="Arial" w:cs="Arial"/>
                <w:sz w:val="20"/>
                <w:szCs w:val="20"/>
              </w:rPr>
            </w:pPr>
          </w:p>
        </w:tc>
        <w:tc>
          <w:tcPr>
            <w:tcW w:w="415" w:type="pct"/>
            <w:shd w:val="clear" w:color="auto" w:fill="F2F2F2" w:themeFill="background1" w:themeFillShade="F2"/>
            <w:vAlign w:val="center"/>
          </w:tcPr>
          <w:p w14:paraId="0D655B25" w14:textId="77777777" w:rsidR="000D557C" w:rsidRPr="003664E5" w:rsidRDefault="000D557C" w:rsidP="002F5E6D">
            <w:pPr>
              <w:spacing w:line="259" w:lineRule="auto"/>
              <w:rPr>
                <w:rFonts w:ascii="Arial" w:hAnsi="Arial" w:cs="Arial"/>
                <w:sz w:val="20"/>
                <w:szCs w:val="20"/>
              </w:rPr>
            </w:pPr>
          </w:p>
        </w:tc>
        <w:tc>
          <w:tcPr>
            <w:tcW w:w="415" w:type="pct"/>
            <w:vAlign w:val="center"/>
          </w:tcPr>
          <w:p w14:paraId="04664B60" w14:textId="77777777" w:rsidR="000D557C" w:rsidRPr="003664E5" w:rsidRDefault="000D557C" w:rsidP="002F5E6D">
            <w:pPr>
              <w:spacing w:line="259" w:lineRule="auto"/>
              <w:rPr>
                <w:rFonts w:ascii="Arial" w:hAnsi="Arial" w:cs="Arial"/>
                <w:sz w:val="20"/>
                <w:szCs w:val="20"/>
              </w:rPr>
            </w:pPr>
          </w:p>
        </w:tc>
        <w:tc>
          <w:tcPr>
            <w:tcW w:w="415" w:type="pct"/>
            <w:shd w:val="clear" w:color="auto" w:fill="F2F2F2" w:themeFill="background1" w:themeFillShade="F2"/>
          </w:tcPr>
          <w:p w14:paraId="63664670" w14:textId="77777777" w:rsidR="000D557C" w:rsidRPr="003664E5" w:rsidRDefault="000D557C" w:rsidP="002F5E6D">
            <w:pPr>
              <w:rPr>
                <w:rFonts w:ascii="Arial" w:hAnsi="Arial" w:cs="Arial"/>
                <w:sz w:val="20"/>
                <w:szCs w:val="20"/>
              </w:rPr>
            </w:pPr>
          </w:p>
        </w:tc>
        <w:tc>
          <w:tcPr>
            <w:tcW w:w="415" w:type="pct"/>
          </w:tcPr>
          <w:p w14:paraId="65A9291A"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259AB24C" w14:textId="77777777" w:rsidR="000D557C" w:rsidRPr="003664E5" w:rsidRDefault="000D557C" w:rsidP="002F5E6D">
            <w:pPr>
              <w:rPr>
                <w:rFonts w:ascii="Arial" w:hAnsi="Arial" w:cs="Arial"/>
                <w:sz w:val="20"/>
                <w:szCs w:val="20"/>
              </w:rPr>
            </w:pPr>
          </w:p>
        </w:tc>
        <w:tc>
          <w:tcPr>
            <w:tcW w:w="415" w:type="pct"/>
            <w:shd w:val="clear" w:color="auto" w:fill="000000" w:themeFill="text1"/>
          </w:tcPr>
          <w:p w14:paraId="064D3DA6" w14:textId="77777777" w:rsidR="000D557C" w:rsidRPr="003664E5" w:rsidRDefault="000D557C" w:rsidP="002F5E6D">
            <w:pPr>
              <w:rPr>
                <w:rFonts w:ascii="Arial" w:hAnsi="Arial" w:cs="Arial"/>
                <w:sz w:val="20"/>
                <w:szCs w:val="20"/>
              </w:rPr>
            </w:pPr>
          </w:p>
        </w:tc>
      </w:tr>
      <w:tr w:rsidR="000D557C" w:rsidRPr="003664E5" w14:paraId="54B6E210" w14:textId="4EF78C2F" w:rsidTr="002F5E6D">
        <w:tc>
          <w:tcPr>
            <w:tcW w:w="2093" w:type="pct"/>
            <w:vAlign w:val="center"/>
          </w:tcPr>
          <w:p w14:paraId="1DA7DEC4" w14:textId="683F2149" w:rsidR="000D557C" w:rsidRPr="003664E5" w:rsidRDefault="000D557C" w:rsidP="002F5E6D">
            <w:pPr>
              <w:numPr>
                <w:ilvl w:val="0"/>
                <w:numId w:val="8"/>
              </w:numPr>
              <w:rPr>
                <w:rFonts w:ascii="Arial" w:hAnsi="Arial" w:cs="Arial"/>
                <w:sz w:val="20"/>
                <w:szCs w:val="20"/>
              </w:rPr>
            </w:pPr>
            <w:r w:rsidRPr="003664E5">
              <w:rPr>
                <w:rFonts w:ascii="Arial" w:hAnsi="Arial" w:cs="Arial"/>
                <w:sz w:val="20"/>
                <w:szCs w:val="20"/>
              </w:rPr>
              <w:t>Eye protection disposed of correctly or, if reusable, appropriately cleaned/disinfected and stored</w:t>
            </w:r>
          </w:p>
        </w:tc>
        <w:tc>
          <w:tcPr>
            <w:tcW w:w="415" w:type="pct"/>
            <w:vAlign w:val="center"/>
          </w:tcPr>
          <w:p w14:paraId="4C19BAB4"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vAlign w:val="center"/>
          </w:tcPr>
          <w:p w14:paraId="121C5965" w14:textId="77777777" w:rsidR="000D557C" w:rsidRPr="003664E5" w:rsidRDefault="000D557C" w:rsidP="002F5E6D">
            <w:pPr>
              <w:rPr>
                <w:rFonts w:ascii="Arial" w:hAnsi="Arial" w:cs="Arial"/>
                <w:sz w:val="20"/>
                <w:szCs w:val="20"/>
              </w:rPr>
            </w:pPr>
          </w:p>
        </w:tc>
        <w:tc>
          <w:tcPr>
            <w:tcW w:w="415" w:type="pct"/>
            <w:vAlign w:val="center"/>
          </w:tcPr>
          <w:p w14:paraId="649E2E89"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236C3C7A" w14:textId="77777777" w:rsidR="000D557C" w:rsidRPr="003664E5" w:rsidRDefault="000D557C" w:rsidP="002F5E6D">
            <w:pPr>
              <w:rPr>
                <w:rFonts w:ascii="Arial" w:hAnsi="Arial" w:cs="Arial"/>
                <w:sz w:val="20"/>
                <w:szCs w:val="20"/>
              </w:rPr>
            </w:pPr>
          </w:p>
        </w:tc>
        <w:tc>
          <w:tcPr>
            <w:tcW w:w="415" w:type="pct"/>
          </w:tcPr>
          <w:p w14:paraId="0A58CDB8"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0BD8C491" w14:textId="77777777" w:rsidR="000D557C" w:rsidRPr="003664E5" w:rsidRDefault="000D557C" w:rsidP="002F5E6D">
            <w:pPr>
              <w:rPr>
                <w:rFonts w:ascii="Arial" w:hAnsi="Arial" w:cs="Arial"/>
                <w:sz w:val="20"/>
                <w:szCs w:val="20"/>
              </w:rPr>
            </w:pPr>
          </w:p>
        </w:tc>
        <w:tc>
          <w:tcPr>
            <w:tcW w:w="415" w:type="pct"/>
            <w:shd w:val="clear" w:color="auto" w:fill="000000" w:themeFill="text1"/>
          </w:tcPr>
          <w:p w14:paraId="09C9B873" w14:textId="77777777" w:rsidR="000D557C" w:rsidRPr="003664E5" w:rsidRDefault="000D557C" w:rsidP="002F5E6D">
            <w:pPr>
              <w:rPr>
                <w:rFonts w:ascii="Arial" w:hAnsi="Arial" w:cs="Arial"/>
                <w:sz w:val="20"/>
                <w:szCs w:val="20"/>
              </w:rPr>
            </w:pPr>
          </w:p>
        </w:tc>
      </w:tr>
      <w:tr w:rsidR="000D557C" w:rsidRPr="003664E5" w14:paraId="2EF2DFB3" w14:textId="2A036942" w:rsidTr="002F5E6D">
        <w:tc>
          <w:tcPr>
            <w:tcW w:w="2093" w:type="pct"/>
            <w:vAlign w:val="center"/>
          </w:tcPr>
          <w:p w14:paraId="52457F03" w14:textId="7DAB8002" w:rsidR="000D557C" w:rsidRPr="003664E5" w:rsidRDefault="000D557C" w:rsidP="002F5E6D">
            <w:pPr>
              <w:numPr>
                <w:ilvl w:val="0"/>
                <w:numId w:val="8"/>
              </w:numPr>
              <w:spacing w:line="259" w:lineRule="auto"/>
              <w:rPr>
                <w:rFonts w:ascii="Arial" w:hAnsi="Arial" w:cs="Arial"/>
                <w:sz w:val="20"/>
                <w:szCs w:val="20"/>
              </w:rPr>
            </w:pPr>
            <w:r w:rsidRPr="003664E5">
              <w:rPr>
                <w:rFonts w:ascii="Arial" w:hAnsi="Arial" w:cs="Arial"/>
                <w:sz w:val="20"/>
                <w:szCs w:val="20"/>
              </w:rPr>
              <w:t>Hand hygiene</w:t>
            </w:r>
            <w:r w:rsidR="009C2D7E" w:rsidRPr="003664E5">
              <w:rPr>
                <w:rFonts w:ascii="Arial" w:hAnsi="Arial" w:cs="Arial"/>
                <w:sz w:val="20"/>
                <w:szCs w:val="20"/>
              </w:rPr>
              <w:t xml:space="preserve"> </w:t>
            </w:r>
            <w:r w:rsidRPr="003664E5">
              <w:rPr>
                <w:rFonts w:ascii="Arial" w:hAnsi="Arial" w:cs="Arial"/>
                <w:sz w:val="20"/>
                <w:szCs w:val="20"/>
              </w:rPr>
              <w:t>performed immediately after doffing eye protection</w:t>
            </w:r>
          </w:p>
        </w:tc>
        <w:tc>
          <w:tcPr>
            <w:tcW w:w="415" w:type="pct"/>
            <w:vAlign w:val="center"/>
          </w:tcPr>
          <w:p w14:paraId="4F268A9A" w14:textId="77777777" w:rsidR="000D557C" w:rsidRPr="003664E5" w:rsidRDefault="000D557C" w:rsidP="002F5E6D">
            <w:pPr>
              <w:spacing w:line="259" w:lineRule="auto"/>
              <w:rPr>
                <w:rFonts w:ascii="Arial" w:hAnsi="Arial" w:cs="Arial"/>
                <w:sz w:val="20"/>
                <w:szCs w:val="20"/>
              </w:rPr>
            </w:pPr>
          </w:p>
        </w:tc>
        <w:tc>
          <w:tcPr>
            <w:tcW w:w="415" w:type="pct"/>
            <w:shd w:val="clear" w:color="auto" w:fill="F2F2F2" w:themeFill="background1" w:themeFillShade="F2"/>
            <w:vAlign w:val="center"/>
          </w:tcPr>
          <w:p w14:paraId="14A02119" w14:textId="77777777" w:rsidR="000D557C" w:rsidRPr="003664E5" w:rsidRDefault="000D557C" w:rsidP="002F5E6D">
            <w:pPr>
              <w:spacing w:line="259" w:lineRule="auto"/>
              <w:rPr>
                <w:rFonts w:ascii="Arial" w:hAnsi="Arial" w:cs="Arial"/>
                <w:sz w:val="20"/>
                <w:szCs w:val="20"/>
              </w:rPr>
            </w:pPr>
          </w:p>
        </w:tc>
        <w:tc>
          <w:tcPr>
            <w:tcW w:w="415" w:type="pct"/>
            <w:vAlign w:val="center"/>
          </w:tcPr>
          <w:p w14:paraId="5E2265D1" w14:textId="77777777" w:rsidR="000D557C" w:rsidRPr="003664E5" w:rsidRDefault="000D557C" w:rsidP="002F5E6D">
            <w:pPr>
              <w:spacing w:line="259" w:lineRule="auto"/>
              <w:rPr>
                <w:rFonts w:ascii="Arial" w:hAnsi="Arial" w:cs="Arial"/>
                <w:sz w:val="20"/>
                <w:szCs w:val="20"/>
              </w:rPr>
            </w:pPr>
          </w:p>
        </w:tc>
        <w:tc>
          <w:tcPr>
            <w:tcW w:w="415" w:type="pct"/>
            <w:shd w:val="clear" w:color="auto" w:fill="F2F2F2" w:themeFill="background1" w:themeFillShade="F2"/>
          </w:tcPr>
          <w:p w14:paraId="68A8E36E" w14:textId="77777777" w:rsidR="000D557C" w:rsidRPr="003664E5" w:rsidRDefault="000D557C" w:rsidP="002F5E6D">
            <w:pPr>
              <w:rPr>
                <w:rFonts w:ascii="Arial" w:hAnsi="Arial" w:cs="Arial"/>
                <w:sz w:val="20"/>
                <w:szCs w:val="20"/>
              </w:rPr>
            </w:pPr>
          </w:p>
        </w:tc>
        <w:tc>
          <w:tcPr>
            <w:tcW w:w="415" w:type="pct"/>
          </w:tcPr>
          <w:p w14:paraId="3229F15E"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0E1D6709" w14:textId="77777777" w:rsidR="000D557C" w:rsidRPr="003664E5" w:rsidRDefault="000D557C" w:rsidP="002F5E6D">
            <w:pPr>
              <w:rPr>
                <w:rFonts w:ascii="Arial" w:hAnsi="Arial" w:cs="Arial"/>
                <w:sz w:val="20"/>
                <w:szCs w:val="20"/>
              </w:rPr>
            </w:pPr>
          </w:p>
        </w:tc>
        <w:tc>
          <w:tcPr>
            <w:tcW w:w="415" w:type="pct"/>
            <w:shd w:val="clear" w:color="auto" w:fill="000000" w:themeFill="text1"/>
          </w:tcPr>
          <w:p w14:paraId="5FE9E30A" w14:textId="77777777" w:rsidR="000D557C" w:rsidRPr="003664E5" w:rsidRDefault="000D557C" w:rsidP="002F5E6D">
            <w:pPr>
              <w:rPr>
                <w:rFonts w:ascii="Arial" w:hAnsi="Arial" w:cs="Arial"/>
                <w:sz w:val="20"/>
                <w:szCs w:val="20"/>
              </w:rPr>
            </w:pPr>
          </w:p>
        </w:tc>
      </w:tr>
      <w:tr w:rsidR="000D557C" w:rsidRPr="003664E5" w14:paraId="1A226836" w14:textId="27D02E44" w:rsidTr="002F5E6D">
        <w:trPr>
          <w:trHeight w:val="332"/>
        </w:trPr>
        <w:tc>
          <w:tcPr>
            <w:tcW w:w="5000" w:type="pct"/>
            <w:gridSpan w:val="8"/>
            <w:shd w:val="clear" w:color="auto" w:fill="D0CECE" w:themeFill="background2" w:themeFillShade="E6"/>
            <w:vAlign w:val="center"/>
          </w:tcPr>
          <w:p w14:paraId="788BBD04" w14:textId="019BA7E2" w:rsidR="000D557C" w:rsidRPr="003664E5" w:rsidRDefault="000D557C" w:rsidP="002F5E6D">
            <w:pPr>
              <w:rPr>
                <w:rFonts w:ascii="Arial" w:hAnsi="Arial" w:cs="Arial"/>
                <w:sz w:val="20"/>
                <w:szCs w:val="20"/>
              </w:rPr>
            </w:pPr>
            <w:r w:rsidRPr="003664E5">
              <w:rPr>
                <w:rFonts w:ascii="Arial" w:hAnsi="Arial" w:cs="Arial"/>
                <w:sz w:val="20"/>
                <w:szCs w:val="20"/>
              </w:rPr>
              <w:t>Doffing Mask</w:t>
            </w:r>
            <w:r w:rsidR="00966CF6" w:rsidRPr="003664E5">
              <w:rPr>
                <w:rFonts w:ascii="Arial" w:hAnsi="Arial" w:cs="Arial"/>
                <w:sz w:val="20"/>
                <w:szCs w:val="20"/>
              </w:rPr>
              <w:t xml:space="preserve"> </w:t>
            </w:r>
            <w:r w:rsidR="00966CF6" w:rsidRPr="003664E5">
              <w:rPr>
                <w:rFonts w:ascii="Arial" w:hAnsi="Arial" w:cs="Arial"/>
                <w:i/>
                <w:sz w:val="20"/>
                <w:szCs w:val="20"/>
              </w:rPr>
              <w:t xml:space="preserve">(if mask not doffed </w:t>
            </w:r>
            <w:r w:rsidR="00816AB0">
              <w:rPr>
                <w:rFonts w:ascii="Arial" w:hAnsi="Arial" w:cs="Arial"/>
                <w:i/>
                <w:sz w:val="20"/>
                <w:szCs w:val="20"/>
              </w:rPr>
              <w:t>(</w:t>
            </w:r>
            <w:r w:rsidR="00966CF6" w:rsidRPr="003664E5">
              <w:rPr>
                <w:rFonts w:ascii="Arial" w:hAnsi="Arial" w:cs="Arial"/>
                <w:i/>
                <w:sz w:val="20"/>
                <w:szCs w:val="20"/>
              </w:rPr>
              <w:t>due to</w:t>
            </w:r>
            <w:r w:rsidR="00816AB0">
              <w:rPr>
                <w:rFonts w:ascii="Arial" w:hAnsi="Arial" w:cs="Arial"/>
                <w:i/>
                <w:sz w:val="20"/>
                <w:szCs w:val="20"/>
              </w:rPr>
              <w:t xml:space="preserve"> a person’s choice) for</w:t>
            </w:r>
            <w:r w:rsidR="00966CF6" w:rsidRPr="003664E5">
              <w:rPr>
                <w:rFonts w:ascii="Arial" w:hAnsi="Arial" w:cs="Arial"/>
                <w:i/>
                <w:sz w:val="20"/>
                <w:szCs w:val="20"/>
              </w:rPr>
              <w:t xml:space="preserve"> extended wear, put “N/A” for #27-30)</w:t>
            </w:r>
          </w:p>
        </w:tc>
      </w:tr>
      <w:tr w:rsidR="000D557C" w:rsidRPr="003664E5" w14:paraId="1BF6284F" w14:textId="7AE5BCA7" w:rsidTr="002F5E6D">
        <w:tc>
          <w:tcPr>
            <w:tcW w:w="2093" w:type="pct"/>
            <w:vAlign w:val="center"/>
          </w:tcPr>
          <w:p w14:paraId="10BAE7A5" w14:textId="7540B672" w:rsidR="000D557C" w:rsidRPr="003664E5" w:rsidRDefault="00966CF6" w:rsidP="003664E5">
            <w:pPr>
              <w:numPr>
                <w:ilvl w:val="0"/>
                <w:numId w:val="8"/>
              </w:numPr>
              <w:rPr>
                <w:rFonts w:ascii="Arial" w:hAnsi="Arial" w:cs="Arial"/>
                <w:sz w:val="20"/>
                <w:szCs w:val="20"/>
              </w:rPr>
            </w:pPr>
            <w:r w:rsidRPr="003664E5">
              <w:rPr>
                <w:rFonts w:ascii="Arial" w:hAnsi="Arial" w:cs="Arial"/>
                <w:sz w:val="20"/>
                <w:szCs w:val="20"/>
              </w:rPr>
              <w:t>Appropriate e</w:t>
            </w:r>
            <w:r w:rsidR="000D557C" w:rsidRPr="003664E5">
              <w:rPr>
                <w:rFonts w:ascii="Arial" w:hAnsi="Arial" w:cs="Arial"/>
                <w:sz w:val="20"/>
                <w:szCs w:val="20"/>
              </w:rPr>
              <w:t xml:space="preserve">xtended wear </w:t>
            </w:r>
            <w:r w:rsidRPr="003664E5">
              <w:rPr>
                <w:rFonts w:ascii="Arial" w:hAnsi="Arial" w:cs="Arial"/>
                <w:sz w:val="20"/>
                <w:szCs w:val="20"/>
              </w:rPr>
              <w:t xml:space="preserve">(mask does </w:t>
            </w:r>
            <w:r w:rsidRPr="003664E5">
              <w:rPr>
                <w:rFonts w:ascii="Arial" w:hAnsi="Arial" w:cs="Arial"/>
                <w:sz w:val="20"/>
                <w:szCs w:val="20"/>
                <w:u w:val="single"/>
              </w:rPr>
              <w:t>not</w:t>
            </w:r>
            <w:r w:rsidRPr="003664E5">
              <w:rPr>
                <w:rFonts w:ascii="Arial" w:hAnsi="Arial" w:cs="Arial"/>
                <w:sz w:val="20"/>
                <w:szCs w:val="20"/>
              </w:rPr>
              <w:t xml:space="preserve"> appear wet, </w:t>
            </w:r>
            <w:proofErr w:type="spellStart"/>
            <w:r w:rsidRPr="003664E5">
              <w:rPr>
                <w:rFonts w:ascii="Arial" w:hAnsi="Arial" w:cs="Arial"/>
                <w:sz w:val="20"/>
                <w:szCs w:val="20"/>
              </w:rPr>
              <w:t>damanged</w:t>
            </w:r>
            <w:proofErr w:type="spellEnd"/>
            <w:r w:rsidRPr="003664E5">
              <w:rPr>
                <w:rFonts w:ascii="Arial" w:hAnsi="Arial" w:cs="Arial"/>
                <w:sz w:val="20"/>
                <w:szCs w:val="20"/>
              </w:rPr>
              <w:t>, or visibly contaminated)</w:t>
            </w:r>
          </w:p>
        </w:tc>
        <w:tc>
          <w:tcPr>
            <w:tcW w:w="415" w:type="pct"/>
            <w:vAlign w:val="center"/>
          </w:tcPr>
          <w:p w14:paraId="6D555BB6"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vAlign w:val="center"/>
          </w:tcPr>
          <w:p w14:paraId="7EAC4CD9" w14:textId="77777777" w:rsidR="000D557C" w:rsidRPr="003664E5" w:rsidRDefault="000D557C" w:rsidP="002F5E6D">
            <w:pPr>
              <w:rPr>
                <w:rFonts w:ascii="Arial" w:hAnsi="Arial" w:cs="Arial"/>
                <w:sz w:val="20"/>
                <w:szCs w:val="20"/>
              </w:rPr>
            </w:pPr>
          </w:p>
        </w:tc>
        <w:tc>
          <w:tcPr>
            <w:tcW w:w="415" w:type="pct"/>
            <w:vAlign w:val="center"/>
          </w:tcPr>
          <w:p w14:paraId="330D2B3A"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1B40166E" w14:textId="77777777" w:rsidR="000D557C" w:rsidRPr="003664E5" w:rsidRDefault="000D557C" w:rsidP="002F5E6D">
            <w:pPr>
              <w:rPr>
                <w:rFonts w:ascii="Arial" w:hAnsi="Arial" w:cs="Arial"/>
                <w:sz w:val="20"/>
                <w:szCs w:val="20"/>
              </w:rPr>
            </w:pPr>
          </w:p>
        </w:tc>
        <w:tc>
          <w:tcPr>
            <w:tcW w:w="415" w:type="pct"/>
          </w:tcPr>
          <w:p w14:paraId="04A942F2"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6C79EE3E" w14:textId="77777777" w:rsidR="000D557C" w:rsidRPr="003664E5" w:rsidRDefault="000D557C" w:rsidP="002F5E6D">
            <w:pPr>
              <w:rPr>
                <w:rFonts w:ascii="Arial" w:hAnsi="Arial" w:cs="Arial"/>
                <w:sz w:val="20"/>
                <w:szCs w:val="20"/>
              </w:rPr>
            </w:pPr>
          </w:p>
        </w:tc>
        <w:tc>
          <w:tcPr>
            <w:tcW w:w="415" w:type="pct"/>
            <w:shd w:val="clear" w:color="auto" w:fill="000000" w:themeFill="text1"/>
          </w:tcPr>
          <w:p w14:paraId="5A834CBA" w14:textId="77777777" w:rsidR="000D557C" w:rsidRPr="003664E5" w:rsidRDefault="000D557C" w:rsidP="002F5E6D">
            <w:pPr>
              <w:rPr>
                <w:rFonts w:ascii="Arial" w:hAnsi="Arial" w:cs="Arial"/>
                <w:sz w:val="20"/>
                <w:szCs w:val="20"/>
              </w:rPr>
            </w:pPr>
          </w:p>
        </w:tc>
      </w:tr>
      <w:tr w:rsidR="000D557C" w:rsidRPr="003664E5" w14:paraId="3B22A626" w14:textId="551DCB38" w:rsidTr="002F5E6D">
        <w:tc>
          <w:tcPr>
            <w:tcW w:w="2093" w:type="pct"/>
            <w:vAlign w:val="center"/>
          </w:tcPr>
          <w:p w14:paraId="75B80894" w14:textId="0BBB1E48" w:rsidR="000D557C" w:rsidRPr="003664E5" w:rsidRDefault="000D557C" w:rsidP="002F5E6D">
            <w:pPr>
              <w:numPr>
                <w:ilvl w:val="0"/>
                <w:numId w:val="8"/>
              </w:numPr>
              <w:spacing w:line="259" w:lineRule="auto"/>
              <w:rPr>
                <w:rFonts w:ascii="Arial" w:hAnsi="Arial" w:cs="Arial"/>
                <w:sz w:val="20"/>
                <w:szCs w:val="20"/>
              </w:rPr>
            </w:pPr>
            <w:r w:rsidRPr="003664E5">
              <w:rPr>
                <w:rFonts w:ascii="Arial" w:hAnsi="Arial" w:cs="Arial"/>
                <w:sz w:val="20"/>
                <w:szCs w:val="20"/>
              </w:rPr>
              <w:t>Mask doffed after leaving the isolation room (e.g., in hallway or anteroom)</w:t>
            </w:r>
          </w:p>
        </w:tc>
        <w:tc>
          <w:tcPr>
            <w:tcW w:w="415" w:type="pct"/>
            <w:vAlign w:val="center"/>
          </w:tcPr>
          <w:p w14:paraId="302E0B54" w14:textId="77777777" w:rsidR="000D557C" w:rsidRPr="003664E5" w:rsidRDefault="000D557C" w:rsidP="002F5E6D">
            <w:pPr>
              <w:spacing w:line="259" w:lineRule="auto"/>
              <w:rPr>
                <w:rFonts w:ascii="Arial" w:hAnsi="Arial" w:cs="Arial"/>
                <w:sz w:val="20"/>
                <w:szCs w:val="20"/>
              </w:rPr>
            </w:pPr>
          </w:p>
        </w:tc>
        <w:tc>
          <w:tcPr>
            <w:tcW w:w="415" w:type="pct"/>
            <w:shd w:val="clear" w:color="auto" w:fill="F2F2F2" w:themeFill="background1" w:themeFillShade="F2"/>
            <w:vAlign w:val="center"/>
          </w:tcPr>
          <w:p w14:paraId="71756F34" w14:textId="77777777" w:rsidR="000D557C" w:rsidRPr="003664E5" w:rsidRDefault="000D557C" w:rsidP="002F5E6D">
            <w:pPr>
              <w:spacing w:line="259" w:lineRule="auto"/>
              <w:rPr>
                <w:rFonts w:ascii="Arial" w:hAnsi="Arial" w:cs="Arial"/>
                <w:sz w:val="20"/>
                <w:szCs w:val="20"/>
              </w:rPr>
            </w:pPr>
          </w:p>
        </w:tc>
        <w:tc>
          <w:tcPr>
            <w:tcW w:w="415" w:type="pct"/>
            <w:vAlign w:val="center"/>
          </w:tcPr>
          <w:p w14:paraId="413807FD" w14:textId="77777777" w:rsidR="000D557C" w:rsidRPr="003664E5" w:rsidRDefault="000D557C" w:rsidP="002F5E6D">
            <w:pPr>
              <w:spacing w:line="259" w:lineRule="auto"/>
              <w:rPr>
                <w:rFonts w:ascii="Arial" w:hAnsi="Arial" w:cs="Arial"/>
                <w:sz w:val="20"/>
                <w:szCs w:val="20"/>
              </w:rPr>
            </w:pPr>
          </w:p>
        </w:tc>
        <w:tc>
          <w:tcPr>
            <w:tcW w:w="415" w:type="pct"/>
            <w:shd w:val="clear" w:color="auto" w:fill="F2F2F2" w:themeFill="background1" w:themeFillShade="F2"/>
          </w:tcPr>
          <w:p w14:paraId="1D97568B" w14:textId="77777777" w:rsidR="000D557C" w:rsidRPr="003664E5" w:rsidRDefault="000D557C" w:rsidP="002F5E6D">
            <w:pPr>
              <w:rPr>
                <w:rFonts w:ascii="Arial" w:hAnsi="Arial" w:cs="Arial"/>
                <w:sz w:val="20"/>
                <w:szCs w:val="20"/>
              </w:rPr>
            </w:pPr>
          </w:p>
        </w:tc>
        <w:tc>
          <w:tcPr>
            <w:tcW w:w="415" w:type="pct"/>
          </w:tcPr>
          <w:p w14:paraId="51DFDFF9"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14A02641" w14:textId="77777777" w:rsidR="000D557C" w:rsidRPr="003664E5" w:rsidRDefault="000D557C" w:rsidP="002F5E6D">
            <w:pPr>
              <w:rPr>
                <w:rFonts w:ascii="Arial" w:hAnsi="Arial" w:cs="Arial"/>
                <w:sz w:val="20"/>
                <w:szCs w:val="20"/>
              </w:rPr>
            </w:pPr>
          </w:p>
        </w:tc>
        <w:tc>
          <w:tcPr>
            <w:tcW w:w="415" w:type="pct"/>
            <w:shd w:val="clear" w:color="auto" w:fill="000000" w:themeFill="text1"/>
          </w:tcPr>
          <w:p w14:paraId="730A03B3" w14:textId="77777777" w:rsidR="000D557C" w:rsidRPr="003664E5" w:rsidRDefault="000D557C" w:rsidP="002F5E6D">
            <w:pPr>
              <w:rPr>
                <w:rFonts w:ascii="Arial" w:hAnsi="Arial" w:cs="Arial"/>
                <w:sz w:val="20"/>
                <w:szCs w:val="20"/>
              </w:rPr>
            </w:pPr>
          </w:p>
        </w:tc>
      </w:tr>
      <w:tr w:rsidR="000D557C" w:rsidRPr="003664E5" w14:paraId="32117C3F" w14:textId="63DB0707" w:rsidTr="002F5E6D">
        <w:tc>
          <w:tcPr>
            <w:tcW w:w="2093" w:type="pct"/>
            <w:vAlign w:val="center"/>
          </w:tcPr>
          <w:p w14:paraId="3B4CD9DE" w14:textId="2485668E" w:rsidR="000D557C" w:rsidRPr="003664E5" w:rsidRDefault="000D557C" w:rsidP="002F5E6D">
            <w:pPr>
              <w:numPr>
                <w:ilvl w:val="0"/>
                <w:numId w:val="8"/>
              </w:numPr>
              <w:spacing w:line="259" w:lineRule="auto"/>
              <w:rPr>
                <w:rFonts w:ascii="Arial" w:hAnsi="Arial" w:cs="Arial"/>
                <w:sz w:val="20"/>
                <w:szCs w:val="20"/>
              </w:rPr>
            </w:pPr>
            <w:r w:rsidRPr="003664E5">
              <w:rPr>
                <w:rFonts w:ascii="Arial" w:hAnsi="Arial" w:cs="Arial"/>
                <w:sz w:val="20"/>
                <w:szCs w:val="20"/>
              </w:rPr>
              <w:t>Mask doffed using correct technique (e.g., removed by straps only without touching the front of the mask)</w:t>
            </w:r>
          </w:p>
        </w:tc>
        <w:tc>
          <w:tcPr>
            <w:tcW w:w="415" w:type="pct"/>
            <w:vAlign w:val="center"/>
          </w:tcPr>
          <w:p w14:paraId="0E4F003B" w14:textId="77777777" w:rsidR="000D557C" w:rsidRPr="003664E5" w:rsidRDefault="000D557C" w:rsidP="002F5E6D">
            <w:pPr>
              <w:spacing w:line="259" w:lineRule="auto"/>
              <w:rPr>
                <w:rFonts w:ascii="Arial" w:hAnsi="Arial" w:cs="Arial"/>
                <w:sz w:val="20"/>
                <w:szCs w:val="20"/>
              </w:rPr>
            </w:pPr>
          </w:p>
        </w:tc>
        <w:tc>
          <w:tcPr>
            <w:tcW w:w="415" w:type="pct"/>
            <w:shd w:val="clear" w:color="auto" w:fill="F2F2F2" w:themeFill="background1" w:themeFillShade="F2"/>
            <w:vAlign w:val="center"/>
          </w:tcPr>
          <w:p w14:paraId="07C87E1A" w14:textId="77777777" w:rsidR="000D557C" w:rsidRPr="003664E5" w:rsidRDefault="000D557C" w:rsidP="002F5E6D">
            <w:pPr>
              <w:spacing w:line="259" w:lineRule="auto"/>
              <w:rPr>
                <w:rFonts w:ascii="Arial" w:hAnsi="Arial" w:cs="Arial"/>
                <w:sz w:val="20"/>
                <w:szCs w:val="20"/>
              </w:rPr>
            </w:pPr>
          </w:p>
        </w:tc>
        <w:tc>
          <w:tcPr>
            <w:tcW w:w="415" w:type="pct"/>
            <w:vAlign w:val="center"/>
          </w:tcPr>
          <w:p w14:paraId="319A546F" w14:textId="77777777" w:rsidR="000D557C" w:rsidRPr="003664E5" w:rsidRDefault="000D557C" w:rsidP="002F5E6D">
            <w:pPr>
              <w:spacing w:line="259" w:lineRule="auto"/>
              <w:rPr>
                <w:rFonts w:ascii="Arial" w:hAnsi="Arial" w:cs="Arial"/>
                <w:sz w:val="20"/>
                <w:szCs w:val="20"/>
              </w:rPr>
            </w:pPr>
          </w:p>
        </w:tc>
        <w:tc>
          <w:tcPr>
            <w:tcW w:w="415" w:type="pct"/>
            <w:shd w:val="clear" w:color="auto" w:fill="F2F2F2" w:themeFill="background1" w:themeFillShade="F2"/>
          </w:tcPr>
          <w:p w14:paraId="08A5E784" w14:textId="77777777" w:rsidR="000D557C" w:rsidRPr="003664E5" w:rsidRDefault="000D557C" w:rsidP="002F5E6D">
            <w:pPr>
              <w:rPr>
                <w:rFonts w:ascii="Arial" w:hAnsi="Arial" w:cs="Arial"/>
                <w:sz w:val="20"/>
                <w:szCs w:val="20"/>
              </w:rPr>
            </w:pPr>
          </w:p>
        </w:tc>
        <w:tc>
          <w:tcPr>
            <w:tcW w:w="415" w:type="pct"/>
          </w:tcPr>
          <w:p w14:paraId="5FAF677A"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672199D2" w14:textId="77777777" w:rsidR="000D557C" w:rsidRPr="003664E5" w:rsidRDefault="000D557C" w:rsidP="002F5E6D">
            <w:pPr>
              <w:rPr>
                <w:rFonts w:ascii="Arial" w:hAnsi="Arial" w:cs="Arial"/>
                <w:sz w:val="20"/>
                <w:szCs w:val="20"/>
              </w:rPr>
            </w:pPr>
          </w:p>
        </w:tc>
        <w:tc>
          <w:tcPr>
            <w:tcW w:w="415" w:type="pct"/>
            <w:shd w:val="clear" w:color="auto" w:fill="000000" w:themeFill="text1"/>
          </w:tcPr>
          <w:p w14:paraId="64A9860F" w14:textId="77777777" w:rsidR="000D557C" w:rsidRPr="003664E5" w:rsidRDefault="000D557C" w:rsidP="002F5E6D">
            <w:pPr>
              <w:rPr>
                <w:rFonts w:ascii="Arial" w:hAnsi="Arial" w:cs="Arial"/>
                <w:sz w:val="20"/>
                <w:szCs w:val="20"/>
              </w:rPr>
            </w:pPr>
          </w:p>
        </w:tc>
      </w:tr>
      <w:tr w:rsidR="000D557C" w:rsidRPr="003664E5" w14:paraId="5FBEDB5D" w14:textId="481D7A7A" w:rsidTr="002F5E6D">
        <w:tc>
          <w:tcPr>
            <w:tcW w:w="2093" w:type="pct"/>
            <w:vAlign w:val="center"/>
          </w:tcPr>
          <w:p w14:paraId="54819C80" w14:textId="2CBC2A7B" w:rsidR="000D557C" w:rsidRPr="003664E5" w:rsidRDefault="000D557C" w:rsidP="002F5E6D">
            <w:pPr>
              <w:numPr>
                <w:ilvl w:val="0"/>
                <w:numId w:val="8"/>
              </w:numPr>
              <w:rPr>
                <w:rFonts w:ascii="Arial" w:hAnsi="Arial" w:cs="Arial"/>
                <w:sz w:val="20"/>
                <w:szCs w:val="20"/>
              </w:rPr>
            </w:pPr>
            <w:r w:rsidRPr="003664E5">
              <w:rPr>
                <w:rFonts w:ascii="Arial" w:hAnsi="Arial" w:cs="Arial"/>
                <w:sz w:val="20"/>
                <w:szCs w:val="20"/>
              </w:rPr>
              <w:t>Mask disposed of correctly</w:t>
            </w:r>
          </w:p>
        </w:tc>
        <w:tc>
          <w:tcPr>
            <w:tcW w:w="415" w:type="pct"/>
            <w:vAlign w:val="center"/>
          </w:tcPr>
          <w:p w14:paraId="0B5DB564"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vAlign w:val="center"/>
          </w:tcPr>
          <w:p w14:paraId="25047D78" w14:textId="77777777" w:rsidR="000D557C" w:rsidRPr="003664E5" w:rsidRDefault="000D557C" w:rsidP="002F5E6D">
            <w:pPr>
              <w:rPr>
                <w:rFonts w:ascii="Arial" w:hAnsi="Arial" w:cs="Arial"/>
                <w:sz w:val="20"/>
                <w:szCs w:val="20"/>
              </w:rPr>
            </w:pPr>
          </w:p>
        </w:tc>
        <w:tc>
          <w:tcPr>
            <w:tcW w:w="415" w:type="pct"/>
            <w:vAlign w:val="center"/>
          </w:tcPr>
          <w:p w14:paraId="384E2AA7"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29C71C24" w14:textId="77777777" w:rsidR="000D557C" w:rsidRPr="003664E5" w:rsidRDefault="000D557C" w:rsidP="002F5E6D">
            <w:pPr>
              <w:rPr>
                <w:rFonts w:ascii="Arial" w:hAnsi="Arial" w:cs="Arial"/>
                <w:sz w:val="20"/>
                <w:szCs w:val="20"/>
              </w:rPr>
            </w:pPr>
          </w:p>
        </w:tc>
        <w:tc>
          <w:tcPr>
            <w:tcW w:w="415" w:type="pct"/>
          </w:tcPr>
          <w:p w14:paraId="568F51E4"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5345763D" w14:textId="77777777" w:rsidR="000D557C" w:rsidRPr="003664E5" w:rsidRDefault="000D557C" w:rsidP="002F5E6D">
            <w:pPr>
              <w:rPr>
                <w:rFonts w:ascii="Arial" w:hAnsi="Arial" w:cs="Arial"/>
                <w:sz w:val="20"/>
                <w:szCs w:val="20"/>
              </w:rPr>
            </w:pPr>
          </w:p>
        </w:tc>
        <w:tc>
          <w:tcPr>
            <w:tcW w:w="415" w:type="pct"/>
            <w:shd w:val="clear" w:color="auto" w:fill="000000" w:themeFill="text1"/>
          </w:tcPr>
          <w:p w14:paraId="2DF07F8D" w14:textId="77777777" w:rsidR="000D557C" w:rsidRPr="003664E5" w:rsidRDefault="000D557C" w:rsidP="002F5E6D">
            <w:pPr>
              <w:rPr>
                <w:rFonts w:ascii="Arial" w:hAnsi="Arial" w:cs="Arial"/>
                <w:sz w:val="20"/>
                <w:szCs w:val="20"/>
              </w:rPr>
            </w:pPr>
          </w:p>
        </w:tc>
      </w:tr>
      <w:tr w:rsidR="000D557C" w:rsidRPr="003664E5" w14:paraId="39C88862" w14:textId="35BA274C" w:rsidTr="002F5E6D">
        <w:tc>
          <w:tcPr>
            <w:tcW w:w="2093" w:type="pct"/>
            <w:vAlign w:val="center"/>
          </w:tcPr>
          <w:p w14:paraId="63D85945" w14:textId="49B682CE" w:rsidR="000D557C" w:rsidRPr="003664E5" w:rsidRDefault="000D557C" w:rsidP="002F5E6D">
            <w:pPr>
              <w:numPr>
                <w:ilvl w:val="0"/>
                <w:numId w:val="8"/>
              </w:numPr>
              <w:spacing w:line="259" w:lineRule="auto"/>
              <w:rPr>
                <w:rFonts w:ascii="Arial" w:hAnsi="Arial" w:cs="Arial"/>
                <w:sz w:val="20"/>
                <w:szCs w:val="20"/>
              </w:rPr>
            </w:pPr>
            <w:r w:rsidRPr="003664E5">
              <w:rPr>
                <w:rFonts w:ascii="Arial" w:hAnsi="Arial" w:cs="Arial"/>
                <w:sz w:val="20"/>
                <w:szCs w:val="20"/>
              </w:rPr>
              <w:t>Hand hygiene performed immediately after doffing mask</w:t>
            </w:r>
          </w:p>
        </w:tc>
        <w:tc>
          <w:tcPr>
            <w:tcW w:w="415" w:type="pct"/>
            <w:vAlign w:val="center"/>
          </w:tcPr>
          <w:p w14:paraId="7DE5AAD7" w14:textId="77777777" w:rsidR="000D557C" w:rsidRPr="003664E5" w:rsidRDefault="000D557C" w:rsidP="002F5E6D">
            <w:pPr>
              <w:spacing w:line="259" w:lineRule="auto"/>
              <w:rPr>
                <w:rFonts w:ascii="Arial" w:hAnsi="Arial" w:cs="Arial"/>
                <w:sz w:val="20"/>
                <w:szCs w:val="20"/>
              </w:rPr>
            </w:pPr>
          </w:p>
        </w:tc>
        <w:tc>
          <w:tcPr>
            <w:tcW w:w="415" w:type="pct"/>
            <w:shd w:val="clear" w:color="auto" w:fill="F2F2F2" w:themeFill="background1" w:themeFillShade="F2"/>
            <w:vAlign w:val="center"/>
          </w:tcPr>
          <w:p w14:paraId="6ED80731" w14:textId="77777777" w:rsidR="000D557C" w:rsidRPr="003664E5" w:rsidRDefault="000D557C" w:rsidP="002F5E6D">
            <w:pPr>
              <w:spacing w:line="259" w:lineRule="auto"/>
              <w:rPr>
                <w:rFonts w:ascii="Arial" w:hAnsi="Arial" w:cs="Arial"/>
                <w:sz w:val="20"/>
                <w:szCs w:val="20"/>
              </w:rPr>
            </w:pPr>
          </w:p>
        </w:tc>
        <w:tc>
          <w:tcPr>
            <w:tcW w:w="415" w:type="pct"/>
            <w:vAlign w:val="center"/>
          </w:tcPr>
          <w:p w14:paraId="7098E433" w14:textId="77777777" w:rsidR="000D557C" w:rsidRPr="003664E5" w:rsidRDefault="000D557C" w:rsidP="002F5E6D">
            <w:pPr>
              <w:spacing w:line="259" w:lineRule="auto"/>
              <w:rPr>
                <w:rFonts w:ascii="Arial" w:hAnsi="Arial" w:cs="Arial"/>
                <w:sz w:val="20"/>
                <w:szCs w:val="20"/>
              </w:rPr>
            </w:pPr>
          </w:p>
        </w:tc>
        <w:tc>
          <w:tcPr>
            <w:tcW w:w="415" w:type="pct"/>
            <w:shd w:val="clear" w:color="auto" w:fill="F2F2F2" w:themeFill="background1" w:themeFillShade="F2"/>
          </w:tcPr>
          <w:p w14:paraId="34776D0B" w14:textId="77777777" w:rsidR="000D557C" w:rsidRPr="003664E5" w:rsidRDefault="000D557C" w:rsidP="002F5E6D">
            <w:pPr>
              <w:rPr>
                <w:rFonts w:ascii="Arial" w:hAnsi="Arial" w:cs="Arial"/>
                <w:sz w:val="20"/>
                <w:szCs w:val="20"/>
              </w:rPr>
            </w:pPr>
          </w:p>
        </w:tc>
        <w:tc>
          <w:tcPr>
            <w:tcW w:w="415" w:type="pct"/>
          </w:tcPr>
          <w:p w14:paraId="649F03DA"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4363BFA0" w14:textId="77777777" w:rsidR="000D557C" w:rsidRPr="003664E5" w:rsidRDefault="000D557C" w:rsidP="002F5E6D">
            <w:pPr>
              <w:rPr>
                <w:rFonts w:ascii="Arial" w:hAnsi="Arial" w:cs="Arial"/>
                <w:sz w:val="20"/>
                <w:szCs w:val="20"/>
              </w:rPr>
            </w:pPr>
          </w:p>
        </w:tc>
        <w:tc>
          <w:tcPr>
            <w:tcW w:w="415" w:type="pct"/>
            <w:shd w:val="clear" w:color="auto" w:fill="000000" w:themeFill="text1"/>
          </w:tcPr>
          <w:p w14:paraId="41826321" w14:textId="77777777" w:rsidR="000D557C" w:rsidRPr="003664E5" w:rsidRDefault="000D557C" w:rsidP="002F5E6D">
            <w:pPr>
              <w:rPr>
                <w:rFonts w:ascii="Arial" w:hAnsi="Arial" w:cs="Arial"/>
                <w:sz w:val="20"/>
                <w:szCs w:val="20"/>
              </w:rPr>
            </w:pPr>
          </w:p>
        </w:tc>
      </w:tr>
      <w:tr w:rsidR="000D557C" w:rsidRPr="003664E5" w14:paraId="233817B9" w14:textId="0FF1DF74" w:rsidTr="002F5E6D">
        <w:trPr>
          <w:trHeight w:val="359"/>
        </w:trPr>
        <w:tc>
          <w:tcPr>
            <w:tcW w:w="5000" w:type="pct"/>
            <w:gridSpan w:val="8"/>
            <w:shd w:val="clear" w:color="auto" w:fill="D0CECE" w:themeFill="background2" w:themeFillShade="E6"/>
            <w:vAlign w:val="center"/>
          </w:tcPr>
          <w:p w14:paraId="4D161E63" w14:textId="2F57BB26" w:rsidR="000D557C" w:rsidRPr="003664E5" w:rsidRDefault="000D557C" w:rsidP="002F5E6D">
            <w:pPr>
              <w:rPr>
                <w:rFonts w:ascii="Arial" w:hAnsi="Arial" w:cs="Arial"/>
                <w:sz w:val="20"/>
                <w:szCs w:val="20"/>
              </w:rPr>
            </w:pPr>
            <w:r w:rsidRPr="003664E5">
              <w:rPr>
                <w:rFonts w:ascii="Arial" w:hAnsi="Arial" w:cs="Arial"/>
                <w:sz w:val="20"/>
                <w:szCs w:val="20"/>
              </w:rPr>
              <w:t>Doffing N95 Respirator</w:t>
            </w:r>
            <w:r w:rsidR="00966CF6" w:rsidRPr="003664E5">
              <w:rPr>
                <w:rFonts w:ascii="Arial" w:hAnsi="Arial" w:cs="Arial"/>
                <w:sz w:val="20"/>
                <w:szCs w:val="20"/>
              </w:rPr>
              <w:t xml:space="preserve"> </w:t>
            </w:r>
            <w:r w:rsidR="00966CF6" w:rsidRPr="00816AB0">
              <w:rPr>
                <w:rFonts w:ascii="Arial" w:hAnsi="Arial" w:cs="Arial"/>
                <w:i/>
                <w:sz w:val="20"/>
                <w:szCs w:val="20"/>
              </w:rPr>
              <w:t xml:space="preserve">(if N95 respirator not doffed </w:t>
            </w:r>
            <w:r w:rsidR="00816AB0">
              <w:rPr>
                <w:rFonts w:ascii="Arial" w:hAnsi="Arial" w:cs="Arial"/>
                <w:i/>
                <w:sz w:val="20"/>
                <w:szCs w:val="20"/>
              </w:rPr>
              <w:t>(</w:t>
            </w:r>
            <w:r w:rsidR="00966CF6" w:rsidRPr="00816AB0">
              <w:rPr>
                <w:rFonts w:ascii="Arial" w:hAnsi="Arial" w:cs="Arial"/>
                <w:i/>
                <w:sz w:val="20"/>
                <w:szCs w:val="20"/>
              </w:rPr>
              <w:t xml:space="preserve">due to </w:t>
            </w:r>
            <w:r w:rsidR="00816AB0">
              <w:rPr>
                <w:rFonts w:ascii="Arial" w:hAnsi="Arial" w:cs="Arial"/>
                <w:i/>
                <w:sz w:val="20"/>
                <w:szCs w:val="20"/>
              </w:rPr>
              <w:t xml:space="preserve">a person’s choice) for </w:t>
            </w:r>
            <w:r w:rsidR="00966CF6" w:rsidRPr="00816AB0">
              <w:rPr>
                <w:rFonts w:ascii="Arial" w:hAnsi="Arial" w:cs="Arial"/>
                <w:i/>
                <w:sz w:val="20"/>
                <w:szCs w:val="20"/>
              </w:rPr>
              <w:t>extended wear, put “N/A” for #32-35)</w:t>
            </w:r>
          </w:p>
        </w:tc>
      </w:tr>
      <w:tr w:rsidR="00CF55CF" w:rsidRPr="003664E5" w14:paraId="38B72F4F" w14:textId="77777777" w:rsidTr="002F5E6D">
        <w:tc>
          <w:tcPr>
            <w:tcW w:w="2093" w:type="pct"/>
            <w:vAlign w:val="center"/>
          </w:tcPr>
          <w:p w14:paraId="27B73DD4" w14:textId="33A41BC8" w:rsidR="00CF55CF" w:rsidRPr="003664E5" w:rsidRDefault="00966CF6" w:rsidP="002F5E6D">
            <w:pPr>
              <w:numPr>
                <w:ilvl w:val="0"/>
                <w:numId w:val="8"/>
              </w:numPr>
              <w:rPr>
                <w:rFonts w:ascii="Arial" w:hAnsi="Arial" w:cs="Arial"/>
                <w:sz w:val="20"/>
                <w:szCs w:val="20"/>
              </w:rPr>
            </w:pPr>
            <w:r w:rsidRPr="003664E5">
              <w:rPr>
                <w:rFonts w:ascii="Arial" w:hAnsi="Arial" w:cs="Arial"/>
                <w:sz w:val="20"/>
                <w:szCs w:val="20"/>
              </w:rPr>
              <w:t>Appropriate e</w:t>
            </w:r>
            <w:r w:rsidR="00CF55CF" w:rsidRPr="003664E5">
              <w:rPr>
                <w:rFonts w:ascii="Arial" w:hAnsi="Arial" w:cs="Arial"/>
                <w:sz w:val="20"/>
                <w:szCs w:val="20"/>
              </w:rPr>
              <w:t xml:space="preserve">xtended wear </w:t>
            </w:r>
            <w:r w:rsidRPr="003664E5">
              <w:rPr>
                <w:rFonts w:ascii="Arial" w:hAnsi="Arial" w:cs="Arial"/>
                <w:sz w:val="20"/>
                <w:szCs w:val="20"/>
              </w:rPr>
              <w:t xml:space="preserve">(N95 respirator does </w:t>
            </w:r>
            <w:r w:rsidRPr="003664E5">
              <w:rPr>
                <w:rFonts w:ascii="Arial" w:hAnsi="Arial" w:cs="Arial"/>
                <w:sz w:val="20"/>
                <w:szCs w:val="20"/>
                <w:u w:val="single"/>
              </w:rPr>
              <w:t>not</w:t>
            </w:r>
            <w:r w:rsidRPr="003664E5">
              <w:rPr>
                <w:rFonts w:ascii="Arial" w:hAnsi="Arial" w:cs="Arial"/>
                <w:sz w:val="20"/>
                <w:szCs w:val="20"/>
              </w:rPr>
              <w:t xml:space="preserve"> appear wet, </w:t>
            </w:r>
            <w:proofErr w:type="spellStart"/>
            <w:r w:rsidRPr="003664E5">
              <w:rPr>
                <w:rFonts w:ascii="Arial" w:hAnsi="Arial" w:cs="Arial"/>
                <w:sz w:val="20"/>
                <w:szCs w:val="20"/>
              </w:rPr>
              <w:t>damanged</w:t>
            </w:r>
            <w:proofErr w:type="spellEnd"/>
            <w:r w:rsidRPr="003664E5">
              <w:rPr>
                <w:rFonts w:ascii="Arial" w:hAnsi="Arial" w:cs="Arial"/>
                <w:sz w:val="20"/>
                <w:szCs w:val="20"/>
              </w:rPr>
              <w:t>, or visibly contaminated)</w:t>
            </w:r>
          </w:p>
        </w:tc>
        <w:tc>
          <w:tcPr>
            <w:tcW w:w="415" w:type="pct"/>
            <w:vAlign w:val="center"/>
          </w:tcPr>
          <w:p w14:paraId="3BCBB559" w14:textId="77777777" w:rsidR="00CF55CF" w:rsidRPr="003664E5" w:rsidRDefault="00CF55CF" w:rsidP="002F5E6D">
            <w:pPr>
              <w:rPr>
                <w:rFonts w:ascii="Arial" w:hAnsi="Arial" w:cs="Arial"/>
                <w:sz w:val="20"/>
                <w:szCs w:val="20"/>
              </w:rPr>
            </w:pPr>
          </w:p>
        </w:tc>
        <w:tc>
          <w:tcPr>
            <w:tcW w:w="415" w:type="pct"/>
            <w:shd w:val="clear" w:color="auto" w:fill="F2F2F2" w:themeFill="background1" w:themeFillShade="F2"/>
            <w:vAlign w:val="center"/>
          </w:tcPr>
          <w:p w14:paraId="10F8EE2D" w14:textId="77777777" w:rsidR="00CF55CF" w:rsidRPr="003664E5" w:rsidRDefault="00CF55CF" w:rsidP="002F5E6D">
            <w:pPr>
              <w:rPr>
                <w:rFonts w:ascii="Arial" w:hAnsi="Arial" w:cs="Arial"/>
                <w:sz w:val="20"/>
                <w:szCs w:val="20"/>
              </w:rPr>
            </w:pPr>
          </w:p>
        </w:tc>
        <w:tc>
          <w:tcPr>
            <w:tcW w:w="415" w:type="pct"/>
            <w:vAlign w:val="center"/>
          </w:tcPr>
          <w:p w14:paraId="38D5FBD4" w14:textId="77777777" w:rsidR="00CF55CF" w:rsidRPr="003664E5" w:rsidRDefault="00CF55CF" w:rsidP="002F5E6D">
            <w:pPr>
              <w:rPr>
                <w:rFonts w:ascii="Arial" w:hAnsi="Arial" w:cs="Arial"/>
                <w:sz w:val="20"/>
                <w:szCs w:val="20"/>
              </w:rPr>
            </w:pPr>
          </w:p>
        </w:tc>
        <w:tc>
          <w:tcPr>
            <w:tcW w:w="415" w:type="pct"/>
            <w:shd w:val="clear" w:color="auto" w:fill="F2F2F2" w:themeFill="background1" w:themeFillShade="F2"/>
          </w:tcPr>
          <w:p w14:paraId="042AD8CC" w14:textId="77777777" w:rsidR="00CF55CF" w:rsidRPr="003664E5" w:rsidRDefault="00CF55CF" w:rsidP="002F5E6D">
            <w:pPr>
              <w:rPr>
                <w:rFonts w:ascii="Arial" w:hAnsi="Arial" w:cs="Arial"/>
                <w:sz w:val="20"/>
                <w:szCs w:val="20"/>
              </w:rPr>
            </w:pPr>
          </w:p>
        </w:tc>
        <w:tc>
          <w:tcPr>
            <w:tcW w:w="415" w:type="pct"/>
          </w:tcPr>
          <w:p w14:paraId="7ACBC958" w14:textId="77777777" w:rsidR="00CF55CF" w:rsidRPr="003664E5" w:rsidRDefault="00CF55CF" w:rsidP="002F5E6D">
            <w:pPr>
              <w:rPr>
                <w:rFonts w:ascii="Arial" w:hAnsi="Arial" w:cs="Arial"/>
                <w:sz w:val="20"/>
                <w:szCs w:val="20"/>
              </w:rPr>
            </w:pPr>
          </w:p>
        </w:tc>
        <w:tc>
          <w:tcPr>
            <w:tcW w:w="415" w:type="pct"/>
            <w:shd w:val="clear" w:color="auto" w:fill="F2F2F2" w:themeFill="background1" w:themeFillShade="F2"/>
          </w:tcPr>
          <w:p w14:paraId="76F840DB" w14:textId="77777777" w:rsidR="00CF55CF" w:rsidRPr="003664E5" w:rsidRDefault="00CF55CF" w:rsidP="002F5E6D">
            <w:pPr>
              <w:rPr>
                <w:rFonts w:ascii="Arial" w:hAnsi="Arial" w:cs="Arial"/>
                <w:sz w:val="20"/>
                <w:szCs w:val="20"/>
              </w:rPr>
            </w:pPr>
          </w:p>
        </w:tc>
        <w:tc>
          <w:tcPr>
            <w:tcW w:w="415" w:type="pct"/>
            <w:shd w:val="clear" w:color="auto" w:fill="000000" w:themeFill="text1"/>
          </w:tcPr>
          <w:p w14:paraId="2CDD168F" w14:textId="77777777" w:rsidR="00CF55CF" w:rsidRPr="003664E5" w:rsidRDefault="00CF55CF" w:rsidP="002F5E6D">
            <w:pPr>
              <w:rPr>
                <w:rFonts w:ascii="Arial" w:hAnsi="Arial" w:cs="Arial"/>
                <w:sz w:val="20"/>
                <w:szCs w:val="20"/>
              </w:rPr>
            </w:pPr>
          </w:p>
        </w:tc>
      </w:tr>
      <w:tr w:rsidR="000D557C" w:rsidRPr="003664E5" w14:paraId="10145092" w14:textId="4B05464C" w:rsidTr="002F5E6D">
        <w:tc>
          <w:tcPr>
            <w:tcW w:w="2093" w:type="pct"/>
            <w:vAlign w:val="center"/>
          </w:tcPr>
          <w:p w14:paraId="5B3593D2" w14:textId="392668D5" w:rsidR="000D557C" w:rsidRPr="003664E5" w:rsidRDefault="000D557C" w:rsidP="002F5E6D">
            <w:pPr>
              <w:numPr>
                <w:ilvl w:val="0"/>
                <w:numId w:val="8"/>
              </w:numPr>
              <w:spacing w:line="259" w:lineRule="auto"/>
              <w:rPr>
                <w:rFonts w:ascii="Arial" w:hAnsi="Arial" w:cs="Arial"/>
                <w:sz w:val="20"/>
                <w:szCs w:val="20"/>
              </w:rPr>
            </w:pPr>
            <w:bookmarkStart w:id="2" w:name="_Hlk143586328"/>
            <w:r w:rsidRPr="003664E5">
              <w:rPr>
                <w:rFonts w:ascii="Arial" w:hAnsi="Arial" w:cs="Arial"/>
                <w:sz w:val="20"/>
                <w:szCs w:val="20"/>
              </w:rPr>
              <w:t>N95 respirator doffed after leaving the isolation room (e.g., in hallway or anteroom)</w:t>
            </w:r>
          </w:p>
        </w:tc>
        <w:tc>
          <w:tcPr>
            <w:tcW w:w="415" w:type="pct"/>
            <w:vAlign w:val="center"/>
          </w:tcPr>
          <w:p w14:paraId="3174C50B" w14:textId="77777777" w:rsidR="000D557C" w:rsidRPr="003664E5" w:rsidRDefault="000D557C" w:rsidP="002F5E6D">
            <w:pPr>
              <w:spacing w:line="259" w:lineRule="auto"/>
              <w:rPr>
                <w:rFonts w:ascii="Arial" w:hAnsi="Arial" w:cs="Arial"/>
                <w:sz w:val="20"/>
                <w:szCs w:val="20"/>
              </w:rPr>
            </w:pPr>
          </w:p>
        </w:tc>
        <w:tc>
          <w:tcPr>
            <w:tcW w:w="415" w:type="pct"/>
            <w:shd w:val="clear" w:color="auto" w:fill="F2F2F2" w:themeFill="background1" w:themeFillShade="F2"/>
            <w:vAlign w:val="center"/>
          </w:tcPr>
          <w:p w14:paraId="67B80418" w14:textId="77777777" w:rsidR="000D557C" w:rsidRPr="003664E5" w:rsidRDefault="000D557C" w:rsidP="002F5E6D">
            <w:pPr>
              <w:spacing w:line="259" w:lineRule="auto"/>
              <w:rPr>
                <w:rFonts w:ascii="Arial" w:hAnsi="Arial" w:cs="Arial"/>
                <w:sz w:val="20"/>
                <w:szCs w:val="20"/>
              </w:rPr>
            </w:pPr>
          </w:p>
        </w:tc>
        <w:tc>
          <w:tcPr>
            <w:tcW w:w="415" w:type="pct"/>
            <w:vAlign w:val="center"/>
          </w:tcPr>
          <w:p w14:paraId="19820967" w14:textId="77777777" w:rsidR="000D557C" w:rsidRPr="003664E5" w:rsidRDefault="000D557C" w:rsidP="002F5E6D">
            <w:pPr>
              <w:spacing w:line="259" w:lineRule="auto"/>
              <w:rPr>
                <w:rFonts w:ascii="Arial" w:hAnsi="Arial" w:cs="Arial"/>
                <w:sz w:val="20"/>
                <w:szCs w:val="20"/>
              </w:rPr>
            </w:pPr>
          </w:p>
        </w:tc>
        <w:tc>
          <w:tcPr>
            <w:tcW w:w="415" w:type="pct"/>
            <w:shd w:val="clear" w:color="auto" w:fill="F2F2F2" w:themeFill="background1" w:themeFillShade="F2"/>
          </w:tcPr>
          <w:p w14:paraId="2CAF717C" w14:textId="77777777" w:rsidR="000D557C" w:rsidRPr="003664E5" w:rsidRDefault="000D557C" w:rsidP="002F5E6D">
            <w:pPr>
              <w:rPr>
                <w:rFonts w:ascii="Arial" w:hAnsi="Arial" w:cs="Arial"/>
                <w:sz w:val="20"/>
                <w:szCs w:val="20"/>
              </w:rPr>
            </w:pPr>
          </w:p>
        </w:tc>
        <w:tc>
          <w:tcPr>
            <w:tcW w:w="415" w:type="pct"/>
          </w:tcPr>
          <w:p w14:paraId="61A17D4F"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0B5122AF" w14:textId="77777777" w:rsidR="000D557C" w:rsidRPr="003664E5" w:rsidRDefault="000D557C" w:rsidP="002F5E6D">
            <w:pPr>
              <w:rPr>
                <w:rFonts w:ascii="Arial" w:hAnsi="Arial" w:cs="Arial"/>
                <w:sz w:val="20"/>
                <w:szCs w:val="20"/>
              </w:rPr>
            </w:pPr>
          </w:p>
        </w:tc>
        <w:tc>
          <w:tcPr>
            <w:tcW w:w="415" w:type="pct"/>
            <w:shd w:val="clear" w:color="auto" w:fill="000000" w:themeFill="text1"/>
          </w:tcPr>
          <w:p w14:paraId="2466C11B" w14:textId="77777777" w:rsidR="000D557C" w:rsidRPr="003664E5" w:rsidRDefault="000D557C" w:rsidP="002F5E6D">
            <w:pPr>
              <w:rPr>
                <w:rFonts w:ascii="Arial" w:hAnsi="Arial" w:cs="Arial"/>
                <w:sz w:val="20"/>
                <w:szCs w:val="20"/>
              </w:rPr>
            </w:pPr>
          </w:p>
        </w:tc>
      </w:tr>
      <w:tr w:rsidR="000D557C" w:rsidRPr="003664E5" w14:paraId="18D472FE" w14:textId="2F0FF772" w:rsidTr="002F5E6D">
        <w:tc>
          <w:tcPr>
            <w:tcW w:w="2093" w:type="pct"/>
            <w:vAlign w:val="center"/>
          </w:tcPr>
          <w:p w14:paraId="7663BCA4" w14:textId="1190837B" w:rsidR="000D557C" w:rsidRPr="003664E5" w:rsidRDefault="000D557C" w:rsidP="002F5E6D">
            <w:pPr>
              <w:numPr>
                <w:ilvl w:val="0"/>
                <w:numId w:val="8"/>
              </w:numPr>
              <w:spacing w:line="259" w:lineRule="auto"/>
              <w:rPr>
                <w:rFonts w:ascii="Arial" w:hAnsi="Arial" w:cs="Arial"/>
                <w:sz w:val="20"/>
                <w:szCs w:val="20"/>
              </w:rPr>
            </w:pPr>
            <w:r w:rsidRPr="003664E5">
              <w:rPr>
                <w:rFonts w:ascii="Arial" w:hAnsi="Arial" w:cs="Arial"/>
                <w:sz w:val="20"/>
                <w:szCs w:val="20"/>
              </w:rPr>
              <w:t>N95 respirator doffed using correct technique (e.g., removed by straps only without touching the front of the respirator)</w:t>
            </w:r>
          </w:p>
        </w:tc>
        <w:tc>
          <w:tcPr>
            <w:tcW w:w="415" w:type="pct"/>
            <w:vAlign w:val="center"/>
          </w:tcPr>
          <w:p w14:paraId="6B48C3FB" w14:textId="77777777" w:rsidR="000D557C" w:rsidRPr="003664E5" w:rsidRDefault="000D557C" w:rsidP="002F5E6D">
            <w:pPr>
              <w:spacing w:line="259" w:lineRule="auto"/>
              <w:rPr>
                <w:rFonts w:ascii="Arial" w:hAnsi="Arial" w:cs="Arial"/>
                <w:sz w:val="20"/>
                <w:szCs w:val="20"/>
              </w:rPr>
            </w:pPr>
          </w:p>
        </w:tc>
        <w:tc>
          <w:tcPr>
            <w:tcW w:w="415" w:type="pct"/>
            <w:shd w:val="clear" w:color="auto" w:fill="F2F2F2" w:themeFill="background1" w:themeFillShade="F2"/>
            <w:vAlign w:val="center"/>
          </w:tcPr>
          <w:p w14:paraId="61935D4E" w14:textId="77777777" w:rsidR="000D557C" w:rsidRPr="003664E5" w:rsidRDefault="000D557C" w:rsidP="002F5E6D">
            <w:pPr>
              <w:spacing w:line="259" w:lineRule="auto"/>
              <w:rPr>
                <w:rFonts w:ascii="Arial" w:hAnsi="Arial" w:cs="Arial"/>
                <w:sz w:val="20"/>
                <w:szCs w:val="20"/>
              </w:rPr>
            </w:pPr>
          </w:p>
        </w:tc>
        <w:tc>
          <w:tcPr>
            <w:tcW w:w="415" w:type="pct"/>
            <w:vAlign w:val="center"/>
          </w:tcPr>
          <w:p w14:paraId="6D6F738B" w14:textId="77777777" w:rsidR="000D557C" w:rsidRPr="003664E5" w:rsidRDefault="000D557C" w:rsidP="002F5E6D">
            <w:pPr>
              <w:spacing w:line="259" w:lineRule="auto"/>
              <w:rPr>
                <w:rFonts w:ascii="Arial" w:hAnsi="Arial" w:cs="Arial"/>
                <w:sz w:val="20"/>
                <w:szCs w:val="20"/>
              </w:rPr>
            </w:pPr>
          </w:p>
        </w:tc>
        <w:tc>
          <w:tcPr>
            <w:tcW w:w="415" w:type="pct"/>
            <w:shd w:val="clear" w:color="auto" w:fill="F2F2F2" w:themeFill="background1" w:themeFillShade="F2"/>
          </w:tcPr>
          <w:p w14:paraId="67B07F26" w14:textId="77777777" w:rsidR="000D557C" w:rsidRPr="003664E5" w:rsidRDefault="000D557C" w:rsidP="002F5E6D">
            <w:pPr>
              <w:rPr>
                <w:rFonts w:ascii="Arial" w:hAnsi="Arial" w:cs="Arial"/>
                <w:sz w:val="20"/>
                <w:szCs w:val="20"/>
              </w:rPr>
            </w:pPr>
          </w:p>
        </w:tc>
        <w:tc>
          <w:tcPr>
            <w:tcW w:w="415" w:type="pct"/>
          </w:tcPr>
          <w:p w14:paraId="790AC51E"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2D391AD1" w14:textId="77777777" w:rsidR="000D557C" w:rsidRPr="003664E5" w:rsidRDefault="000D557C" w:rsidP="002F5E6D">
            <w:pPr>
              <w:rPr>
                <w:rFonts w:ascii="Arial" w:hAnsi="Arial" w:cs="Arial"/>
                <w:sz w:val="20"/>
                <w:szCs w:val="20"/>
              </w:rPr>
            </w:pPr>
          </w:p>
        </w:tc>
        <w:tc>
          <w:tcPr>
            <w:tcW w:w="415" w:type="pct"/>
            <w:shd w:val="clear" w:color="auto" w:fill="000000" w:themeFill="text1"/>
          </w:tcPr>
          <w:p w14:paraId="1294AE3A" w14:textId="77777777" w:rsidR="000D557C" w:rsidRPr="003664E5" w:rsidRDefault="000D557C" w:rsidP="002F5E6D">
            <w:pPr>
              <w:rPr>
                <w:rFonts w:ascii="Arial" w:hAnsi="Arial" w:cs="Arial"/>
                <w:sz w:val="20"/>
                <w:szCs w:val="20"/>
              </w:rPr>
            </w:pPr>
          </w:p>
        </w:tc>
      </w:tr>
      <w:tr w:rsidR="000D557C" w:rsidRPr="003664E5" w14:paraId="742013BD" w14:textId="6676F1C4" w:rsidTr="002F5E6D">
        <w:tc>
          <w:tcPr>
            <w:tcW w:w="2093" w:type="pct"/>
            <w:vAlign w:val="center"/>
          </w:tcPr>
          <w:p w14:paraId="6DFCB4F4" w14:textId="7010BFD3" w:rsidR="000D557C" w:rsidRPr="003664E5" w:rsidRDefault="000D557C" w:rsidP="002F5E6D">
            <w:pPr>
              <w:numPr>
                <w:ilvl w:val="0"/>
                <w:numId w:val="8"/>
              </w:numPr>
              <w:rPr>
                <w:rFonts w:ascii="Arial" w:hAnsi="Arial" w:cs="Arial"/>
                <w:sz w:val="20"/>
                <w:szCs w:val="20"/>
              </w:rPr>
            </w:pPr>
            <w:r w:rsidRPr="003664E5">
              <w:rPr>
                <w:rFonts w:ascii="Arial" w:hAnsi="Arial" w:cs="Arial"/>
                <w:sz w:val="20"/>
                <w:szCs w:val="20"/>
              </w:rPr>
              <w:t>N95 respirator disposed of correctly</w:t>
            </w:r>
          </w:p>
        </w:tc>
        <w:tc>
          <w:tcPr>
            <w:tcW w:w="415" w:type="pct"/>
            <w:vAlign w:val="center"/>
          </w:tcPr>
          <w:p w14:paraId="12B6E2F0"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vAlign w:val="center"/>
          </w:tcPr>
          <w:p w14:paraId="0D2CD30E" w14:textId="77777777" w:rsidR="000D557C" w:rsidRPr="003664E5" w:rsidRDefault="000D557C" w:rsidP="002F5E6D">
            <w:pPr>
              <w:rPr>
                <w:rFonts w:ascii="Arial" w:hAnsi="Arial" w:cs="Arial"/>
                <w:sz w:val="20"/>
                <w:szCs w:val="20"/>
              </w:rPr>
            </w:pPr>
          </w:p>
        </w:tc>
        <w:tc>
          <w:tcPr>
            <w:tcW w:w="415" w:type="pct"/>
            <w:vAlign w:val="center"/>
          </w:tcPr>
          <w:p w14:paraId="0BA9669A"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7CD1E35B" w14:textId="77777777" w:rsidR="000D557C" w:rsidRPr="003664E5" w:rsidRDefault="000D557C" w:rsidP="002F5E6D">
            <w:pPr>
              <w:rPr>
                <w:rFonts w:ascii="Arial" w:hAnsi="Arial" w:cs="Arial"/>
                <w:sz w:val="20"/>
                <w:szCs w:val="20"/>
              </w:rPr>
            </w:pPr>
          </w:p>
        </w:tc>
        <w:tc>
          <w:tcPr>
            <w:tcW w:w="415" w:type="pct"/>
          </w:tcPr>
          <w:p w14:paraId="1B0C09DB"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37E2CA56" w14:textId="77777777" w:rsidR="000D557C" w:rsidRPr="003664E5" w:rsidRDefault="000D557C" w:rsidP="002F5E6D">
            <w:pPr>
              <w:rPr>
                <w:rFonts w:ascii="Arial" w:hAnsi="Arial" w:cs="Arial"/>
                <w:sz w:val="20"/>
                <w:szCs w:val="20"/>
              </w:rPr>
            </w:pPr>
          </w:p>
        </w:tc>
        <w:tc>
          <w:tcPr>
            <w:tcW w:w="415" w:type="pct"/>
            <w:shd w:val="clear" w:color="auto" w:fill="000000" w:themeFill="text1"/>
          </w:tcPr>
          <w:p w14:paraId="7C25CB0F" w14:textId="77777777" w:rsidR="000D557C" w:rsidRPr="003664E5" w:rsidRDefault="000D557C" w:rsidP="002F5E6D">
            <w:pPr>
              <w:rPr>
                <w:rFonts w:ascii="Arial" w:hAnsi="Arial" w:cs="Arial"/>
                <w:sz w:val="20"/>
                <w:szCs w:val="20"/>
              </w:rPr>
            </w:pPr>
          </w:p>
        </w:tc>
      </w:tr>
      <w:tr w:rsidR="000D557C" w:rsidRPr="003664E5" w14:paraId="174A6811" w14:textId="61AF8F45" w:rsidTr="002F5E6D">
        <w:tc>
          <w:tcPr>
            <w:tcW w:w="2093" w:type="pct"/>
            <w:vAlign w:val="center"/>
          </w:tcPr>
          <w:p w14:paraId="294C35FE" w14:textId="375AC1D7" w:rsidR="000D557C" w:rsidRPr="003664E5" w:rsidRDefault="000D557C" w:rsidP="002F5E6D">
            <w:pPr>
              <w:numPr>
                <w:ilvl w:val="0"/>
                <w:numId w:val="8"/>
              </w:numPr>
              <w:spacing w:line="259" w:lineRule="auto"/>
              <w:rPr>
                <w:rFonts w:ascii="Arial" w:hAnsi="Arial" w:cs="Arial"/>
                <w:sz w:val="20"/>
                <w:szCs w:val="20"/>
              </w:rPr>
            </w:pPr>
            <w:r w:rsidRPr="003664E5">
              <w:rPr>
                <w:rFonts w:ascii="Arial" w:hAnsi="Arial" w:cs="Arial"/>
                <w:sz w:val="20"/>
                <w:szCs w:val="20"/>
              </w:rPr>
              <w:t>Hand hygiene performed immediately after doffing N95 respirator</w:t>
            </w:r>
          </w:p>
        </w:tc>
        <w:tc>
          <w:tcPr>
            <w:tcW w:w="415" w:type="pct"/>
            <w:vAlign w:val="center"/>
          </w:tcPr>
          <w:p w14:paraId="6BC02232" w14:textId="77777777" w:rsidR="000D557C" w:rsidRPr="003664E5" w:rsidRDefault="000D557C" w:rsidP="002F5E6D">
            <w:pPr>
              <w:spacing w:line="259" w:lineRule="auto"/>
              <w:rPr>
                <w:rFonts w:ascii="Arial" w:hAnsi="Arial" w:cs="Arial"/>
                <w:sz w:val="20"/>
                <w:szCs w:val="20"/>
              </w:rPr>
            </w:pPr>
          </w:p>
        </w:tc>
        <w:tc>
          <w:tcPr>
            <w:tcW w:w="415" w:type="pct"/>
            <w:shd w:val="clear" w:color="auto" w:fill="F2F2F2" w:themeFill="background1" w:themeFillShade="F2"/>
            <w:vAlign w:val="center"/>
          </w:tcPr>
          <w:p w14:paraId="44ECB899" w14:textId="77777777" w:rsidR="000D557C" w:rsidRPr="003664E5" w:rsidRDefault="000D557C" w:rsidP="002F5E6D">
            <w:pPr>
              <w:spacing w:line="259" w:lineRule="auto"/>
              <w:rPr>
                <w:rFonts w:ascii="Arial" w:hAnsi="Arial" w:cs="Arial"/>
                <w:sz w:val="20"/>
                <w:szCs w:val="20"/>
              </w:rPr>
            </w:pPr>
          </w:p>
        </w:tc>
        <w:tc>
          <w:tcPr>
            <w:tcW w:w="415" w:type="pct"/>
            <w:vAlign w:val="center"/>
          </w:tcPr>
          <w:p w14:paraId="487296BB" w14:textId="77777777" w:rsidR="000D557C" w:rsidRPr="003664E5" w:rsidRDefault="000D557C" w:rsidP="002F5E6D">
            <w:pPr>
              <w:spacing w:line="259" w:lineRule="auto"/>
              <w:rPr>
                <w:rFonts w:ascii="Arial" w:hAnsi="Arial" w:cs="Arial"/>
                <w:sz w:val="20"/>
                <w:szCs w:val="20"/>
              </w:rPr>
            </w:pPr>
          </w:p>
        </w:tc>
        <w:tc>
          <w:tcPr>
            <w:tcW w:w="415" w:type="pct"/>
            <w:shd w:val="clear" w:color="auto" w:fill="F2F2F2" w:themeFill="background1" w:themeFillShade="F2"/>
          </w:tcPr>
          <w:p w14:paraId="6F0D52E8" w14:textId="77777777" w:rsidR="000D557C" w:rsidRPr="003664E5" w:rsidRDefault="000D557C" w:rsidP="002F5E6D">
            <w:pPr>
              <w:rPr>
                <w:rFonts w:ascii="Arial" w:hAnsi="Arial" w:cs="Arial"/>
                <w:sz w:val="20"/>
                <w:szCs w:val="20"/>
              </w:rPr>
            </w:pPr>
          </w:p>
        </w:tc>
        <w:tc>
          <w:tcPr>
            <w:tcW w:w="415" w:type="pct"/>
          </w:tcPr>
          <w:p w14:paraId="6D32795A"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44666143" w14:textId="77777777" w:rsidR="000D557C" w:rsidRPr="003664E5" w:rsidRDefault="000D557C" w:rsidP="002F5E6D">
            <w:pPr>
              <w:rPr>
                <w:rFonts w:ascii="Arial" w:hAnsi="Arial" w:cs="Arial"/>
                <w:sz w:val="20"/>
                <w:szCs w:val="20"/>
              </w:rPr>
            </w:pPr>
          </w:p>
        </w:tc>
        <w:tc>
          <w:tcPr>
            <w:tcW w:w="415" w:type="pct"/>
            <w:shd w:val="clear" w:color="auto" w:fill="000000" w:themeFill="text1"/>
          </w:tcPr>
          <w:p w14:paraId="2718324B" w14:textId="77777777" w:rsidR="000D557C" w:rsidRPr="003664E5" w:rsidRDefault="000D557C" w:rsidP="002F5E6D">
            <w:pPr>
              <w:rPr>
                <w:rFonts w:ascii="Arial" w:hAnsi="Arial" w:cs="Arial"/>
                <w:sz w:val="20"/>
                <w:szCs w:val="20"/>
              </w:rPr>
            </w:pPr>
          </w:p>
        </w:tc>
      </w:tr>
      <w:tr w:rsidR="00B66ECF" w:rsidRPr="003664E5" w14:paraId="726CABF0" w14:textId="69C72869" w:rsidTr="00730945">
        <w:trPr>
          <w:trHeight w:val="440"/>
        </w:trPr>
        <w:tc>
          <w:tcPr>
            <w:tcW w:w="5000" w:type="pct"/>
            <w:gridSpan w:val="8"/>
            <w:shd w:val="clear" w:color="auto" w:fill="FFE599" w:themeFill="accent4" w:themeFillTint="66"/>
            <w:vAlign w:val="center"/>
          </w:tcPr>
          <w:p w14:paraId="18664673" w14:textId="0C641E01" w:rsidR="00B66ECF" w:rsidRPr="003664E5" w:rsidRDefault="00B66ECF" w:rsidP="002F5E6D">
            <w:pPr>
              <w:rPr>
                <w:rFonts w:ascii="Arial" w:hAnsi="Arial" w:cs="Arial"/>
                <w:b/>
                <w:bCs/>
                <w:sz w:val="20"/>
                <w:szCs w:val="20"/>
              </w:rPr>
            </w:pPr>
            <w:r w:rsidRPr="003664E5">
              <w:rPr>
                <w:rFonts w:ascii="Arial" w:hAnsi="Arial" w:cs="Arial"/>
                <w:b/>
                <w:bCs/>
                <w:sz w:val="20"/>
                <w:szCs w:val="20"/>
              </w:rPr>
              <w:t>SCORING COMPLIANCE RATE</w:t>
            </w:r>
          </w:p>
        </w:tc>
      </w:tr>
      <w:tr w:rsidR="000D557C" w:rsidRPr="003664E5" w14:paraId="402C772B" w14:textId="1345DF05" w:rsidTr="00730945">
        <w:trPr>
          <w:trHeight w:val="440"/>
        </w:trPr>
        <w:tc>
          <w:tcPr>
            <w:tcW w:w="2093" w:type="pct"/>
            <w:vAlign w:val="center"/>
          </w:tcPr>
          <w:p w14:paraId="4E0D1198" w14:textId="14A10727" w:rsidR="000D557C" w:rsidRPr="003664E5" w:rsidRDefault="000D557C" w:rsidP="002F5E6D">
            <w:pPr>
              <w:rPr>
                <w:rFonts w:ascii="Arial" w:hAnsi="Arial" w:cs="Arial"/>
                <w:sz w:val="20"/>
                <w:szCs w:val="20"/>
              </w:rPr>
            </w:pPr>
            <w:r w:rsidRPr="003664E5">
              <w:rPr>
                <w:rFonts w:ascii="Arial" w:hAnsi="Arial" w:cs="Arial"/>
                <w:sz w:val="20"/>
                <w:szCs w:val="20"/>
              </w:rPr>
              <w:t># YES</w:t>
            </w:r>
          </w:p>
        </w:tc>
        <w:tc>
          <w:tcPr>
            <w:tcW w:w="415" w:type="pct"/>
            <w:vAlign w:val="center"/>
          </w:tcPr>
          <w:p w14:paraId="6668D45A"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vAlign w:val="center"/>
          </w:tcPr>
          <w:p w14:paraId="5EA75C42" w14:textId="77777777" w:rsidR="000D557C" w:rsidRPr="003664E5" w:rsidRDefault="000D557C" w:rsidP="002F5E6D">
            <w:pPr>
              <w:rPr>
                <w:rFonts w:ascii="Arial" w:hAnsi="Arial" w:cs="Arial"/>
                <w:sz w:val="20"/>
                <w:szCs w:val="20"/>
              </w:rPr>
            </w:pPr>
          </w:p>
        </w:tc>
        <w:tc>
          <w:tcPr>
            <w:tcW w:w="415" w:type="pct"/>
            <w:vAlign w:val="center"/>
          </w:tcPr>
          <w:p w14:paraId="558B2877"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569C4AED" w14:textId="77777777" w:rsidR="000D557C" w:rsidRPr="003664E5" w:rsidRDefault="000D557C" w:rsidP="002F5E6D">
            <w:pPr>
              <w:rPr>
                <w:rFonts w:ascii="Arial" w:hAnsi="Arial" w:cs="Arial"/>
                <w:sz w:val="20"/>
                <w:szCs w:val="20"/>
              </w:rPr>
            </w:pPr>
          </w:p>
        </w:tc>
        <w:tc>
          <w:tcPr>
            <w:tcW w:w="415" w:type="pct"/>
          </w:tcPr>
          <w:p w14:paraId="44F33CF1"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4275B108" w14:textId="77777777" w:rsidR="000D557C" w:rsidRPr="003664E5" w:rsidRDefault="000D557C" w:rsidP="002F5E6D">
            <w:pPr>
              <w:rPr>
                <w:rFonts w:ascii="Arial" w:hAnsi="Arial" w:cs="Arial"/>
                <w:sz w:val="20"/>
                <w:szCs w:val="20"/>
              </w:rPr>
            </w:pPr>
          </w:p>
        </w:tc>
        <w:tc>
          <w:tcPr>
            <w:tcW w:w="415" w:type="pct"/>
            <w:shd w:val="clear" w:color="auto" w:fill="FFE599" w:themeFill="accent4" w:themeFillTint="66"/>
          </w:tcPr>
          <w:p w14:paraId="7A8978B0" w14:textId="77777777" w:rsidR="000D557C" w:rsidRPr="003664E5" w:rsidRDefault="000D557C" w:rsidP="002F5E6D">
            <w:pPr>
              <w:rPr>
                <w:rFonts w:ascii="Arial" w:hAnsi="Arial" w:cs="Arial"/>
                <w:sz w:val="20"/>
                <w:szCs w:val="20"/>
              </w:rPr>
            </w:pPr>
          </w:p>
        </w:tc>
      </w:tr>
      <w:tr w:rsidR="000D557C" w:rsidRPr="003664E5" w14:paraId="039489C3" w14:textId="0CA7E94C" w:rsidTr="00730945">
        <w:trPr>
          <w:trHeight w:val="440"/>
        </w:trPr>
        <w:tc>
          <w:tcPr>
            <w:tcW w:w="2093" w:type="pct"/>
            <w:vAlign w:val="center"/>
          </w:tcPr>
          <w:p w14:paraId="04E49274" w14:textId="009C300C" w:rsidR="000D557C" w:rsidRPr="003664E5" w:rsidRDefault="000D557C" w:rsidP="002F5E6D">
            <w:pPr>
              <w:rPr>
                <w:rFonts w:ascii="Arial" w:hAnsi="Arial" w:cs="Arial"/>
                <w:sz w:val="20"/>
                <w:szCs w:val="20"/>
              </w:rPr>
            </w:pPr>
            <w:r w:rsidRPr="003664E5">
              <w:rPr>
                <w:rFonts w:ascii="Arial" w:hAnsi="Arial" w:cs="Arial"/>
                <w:sz w:val="20"/>
                <w:szCs w:val="20"/>
              </w:rPr>
              <w:t># NO</w:t>
            </w:r>
          </w:p>
        </w:tc>
        <w:tc>
          <w:tcPr>
            <w:tcW w:w="415" w:type="pct"/>
            <w:vAlign w:val="center"/>
          </w:tcPr>
          <w:p w14:paraId="4FD319D9"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vAlign w:val="center"/>
          </w:tcPr>
          <w:p w14:paraId="70936C07" w14:textId="77777777" w:rsidR="000D557C" w:rsidRPr="003664E5" w:rsidRDefault="000D557C" w:rsidP="002F5E6D">
            <w:pPr>
              <w:rPr>
                <w:rFonts w:ascii="Arial" w:hAnsi="Arial" w:cs="Arial"/>
                <w:sz w:val="20"/>
                <w:szCs w:val="20"/>
              </w:rPr>
            </w:pPr>
          </w:p>
        </w:tc>
        <w:tc>
          <w:tcPr>
            <w:tcW w:w="415" w:type="pct"/>
            <w:vAlign w:val="center"/>
          </w:tcPr>
          <w:p w14:paraId="62A42C58"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4F462A13" w14:textId="77777777" w:rsidR="000D557C" w:rsidRPr="003664E5" w:rsidRDefault="000D557C" w:rsidP="002F5E6D">
            <w:pPr>
              <w:rPr>
                <w:rFonts w:ascii="Arial" w:hAnsi="Arial" w:cs="Arial"/>
                <w:sz w:val="20"/>
                <w:szCs w:val="20"/>
              </w:rPr>
            </w:pPr>
          </w:p>
        </w:tc>
        <w:tc>
          <w:tcPr>
            <w:tcW w:w="415" w:type="pct"/>
          </w:tcPr>
          <w:p w14:paraId="51C8E947"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23AA227C" w14:textId="77777777" w:rsidR="000D557C" w:rsidRPr="003664E5" w:rsidRDefault="000D557C" w:rsidP="002F5E6D">
            <w:pPr>
              <w:rPr>
                <w:rFonts w:ascii="Arial" w:hAnsi="Arial" w:cs="Arial"/>
                <w:sz w:val="20"/>
                <w:szCs w:val="20"/>
              </w:rPr>
            </w:pPr>
          </w:p>
        </w:tc>
        <w:tc>
          <w:tcPr>
            <w:tcW w:w="415" w:type="pct"/>
            <w:shd w:val="clear" w:color="auto" w:fill="FFE599" w:themeFill="accent4" w:themeFillTint="66"/>
          </w:tcPr>
          <w:p w14:paraId="20ADCE85" w14:textId="77777777" w:rsidR="000D557C" w:rsidRPr="003664E5" w:rsidRDefault="000D557C" w:rsidP="002F5E6D">
            <w:pPr>
              <w:rPr>
                <w:rFonts w:ascii="Arial" w:hAnsi="Arial" w:cs="Arial"/>
                <w:sz w:val="20"/>
                <w:szCs w:val="20"/>
              </w:rPr>
            </w:pPr>
          </w:p>
        </w:tc>
      </w:tr>
      <w:tr w:rsidR="000D557C" w:rsidRPr="003664E5" w14:paraId="07702981" w14:textId="6DFA29E8" w:rsidTr="00730945">
        <w:trPr>
          <w:trHeight w:val="440"/>
        </w:trPr>
        <w:tc>
          <w:tcPr>
            <w:tcW w:w="2093" w:type="pct"/>
            <w:vAlign w:val="center"/>
          </w:tcPr>
          <w:p w14:paraId="7475A8EC" w14:textId="32735E5D" w:rsidR="000D557C" w:rsidRPr="003664E5" w:rsidRDefault="000D557C" w:rsidP="002F5E6D">
            <w:pPr>
              <w:rPr>
                <w:rFonts w:ascii="Arial" w:hAnsi="Arial" w:cs="Arial"/>
                <w:sz w:val="20"/>
                <w:szCs w:val="20"/>
              </w:rPr>
            </w:pPr>
            <w:r w:rsidRPr="003664E5">
              <w:rPr>
                <w:rFonts w:ascii="Arial" w:hAnsi="Arial" w:cs="Arial"/>
                <w:sz w:val="20"/>
                <w:szCs w:val="20"/>
              </w:rPr>
              <w:t># YES plus # NO (exclude N/A and N/S)</w:t>
            </w:r>
          </w:p>
        </w:tc>
        <w:tc>
          <w:tcPr>
            <w:tcW w:w="415" w:type="pct"/>
            <w:vAlign w:val="center"/>
          </w:tcPr>
          <w:p w14:paraId="60DE5095"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vAlign w:val="center"/>
          </w:tcPr>
          <w:p w14:paraId="4BC63EDE" w14:textId="77777777" w:rsidR="000D557C" w:rsidRPr="003664E5" w:rsidRDefault="000D557C" w:rsidP="002F5E6D">
            <w:pPr>
              <w:rPr>
                <w:rFonts w:ascii="Arial" w:hAnsi="Arial" w:cs="Arial"/>
                <w:sz w:val="20"/>
                <w:szCs w:val="20"/>
              </w:rPr>
            </w:pPr>
          </w:p>
        </w:tc>
        <w:tc>
          <w:tcPr>
            <w:tcW w:w="415" w:type="pct"/>
            <w:vAlign w:val="center"/>
          </w:tcPr>
          <w:p w14:paraId="0F66A338"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6F904347" w14:textId="77777777" w:rsidR="000D557C" w:rsidRPr="003664E5" w:rsidRDefault="000D557C" w:rsidP="002F5E6D">
            <w:pPr>
              <w:rPr>
                <w:rFonts w:ascii="Arial" w:hAnsi="Arial" w:cs="Arial"/>
                <w:sz w:val="20"/>
                <w:szCs w:val="20"/>
              </w:rPr>
            </w:pPr>
          </w:p>
        </w:tc>
        <w:tc>
          <w:tcPr>
            <w:tcW w:w="415" w:type="pct"/>
          </w:tcPr>
          <w:p w14:paraId="0C71F3E1"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0AA5C699" w14:textId="77777777" w:rsidR="000D557C" w:rsidRPr="003664E5" w:rsidRDefault="000D557C" w:rsidP="002F5E6D">
            <w:pPr>
              <w:rPr>
                <w:rFonts w:ascii="Arial" w:hAnsi="Arial" w:cs="Arial"/>
                <w:sz w:val="20"/>
                <w:szCs w:val="20"/>
              </w:rPr>
            </w:pPr>
          </w:p>
        </w:tc>
        <w:tc>
          <w:tcPr>
            <w:tcW w:w="415" w:type="pct"/>
            <w:shd w:val="clear" w:color="auto" w:fill="FFE599" w:themeFill="accent4" w:themeFillTint="66"/>
          </w:tcPr>
          <w:p w14:paraId="3126AB95" w14:textId="77777777" w:rsidR="000D557C" w:rsidRPr="003664E5" w:rsidRDefault="000D557C" w:rsidP="002F5E6D">
            <w:pPr>
              <w:rPr>
                <w:rFonts w:ascii="Arial" w:hAnsi="Arial" w:cs="Arial"/>
                <w:sz w:val="20"/>
                <w:szCs w:val="20"/>
              </w:rPr>
            </w:pPr>
          </w:p>
        </w:tc>
      </w:tr>
      <w:tr w:rsidR="000D557C" w:rsidRPr="003664E5" w14:paraId="466FFD74" w14:textId="4C2A9A97" w:rsidTr="00730945">
        <w:trPr>
          <w:trHeight w:val="440"/>
        </w:trPr>
        <w:tc>
          <w:tcPr>
            <w:tcW w:w="2093" w:type="pct"/>
            <w:vAlign w:val="center"/>
          </w:tcPr>
          <w:p w14:paraId="74F4EA0A" w14:textId="457BDD60" w:rsidR="000D557C" w:rsidRPr="003664E5" w:rsidRDefault="000D557C" w:rsidP="002F5E6D">
            <w:pPr>
              <w:rPr>
                <w:rFonts w:ascii="Arial" w:hAnsi="Arial" w:cs="Arial"/>
                <w:sz w:val="20"/>
                <w:szCs w:val="20"/>
              </w:rPr>
            </w:pPr>
            <w:r w:rsidRPr="003664E5">
              <w:rPr>
                <w:rFonts w:ascii="Arial" w:hAnsi="Arial" w:cs="Arial"/>
                <w:sz w:val="20"/>
                <w:szCs w:val="20"/>
              </w:rPr>
              <w:t>SCORE % = (# YES) / (# YES + # NO) x 100</w:t>
            </w:r>
          </w:p>
        </w:tc>
        <w:tc>
          <w:tcPr>
            <w:tcW w:w="415" w:type="pct"/>
            <w:vAlign w:val="center"/>
          </w:tcPr>
          <w:p w14:paraId="72C379F7"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vAlign w:val="center"/>
          </w:tcPr>
          <w:p w14:paraId="502AEE24" w14:textId="77777777" w:rsidR="000D557C" w:rsidRPr="003664E5" w:rsidRDefault="000D557C" w:rsidP="002F5E6D">
            <w:pPr>
              <w:rPr>
                <w:rFonts w:ascii="Arial" w:hAnsi="Arial" w:cs="Arial"/>
                <w:sz w:val="20"/>
                <w:szCs w:val="20"/>
              </w:rPr>
            </w:pPr>
          </w:p>
        </w:tc>
        <w:tc>
          <w:tcPr>
            <w:tcW w:w="415" w:type="pct"/>
            <w:vAlign w:val="center"/>
          </w:tcPr>
          <w:p w14:paraId="19FECD32"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5F12C324" w14:textId="77777777" w:rsidR="000D557C" w:rsidRPr="003664E5" w:rsidRDefault="000D557C" w:rsidP="002F5E6D">
            <w:pPr>
              <w:rPr>
                <w:rFonts w:ascii="Arial" w:hAnsi="Arial" w:cs="Arial"/>
                <w:sz w:val="20"/>
                <w:szCs w:val="20"/>
              </w:rPr>
            </w:pPr>
          </w:p>
        </w:tc>
        <w:tc>
          <w:tcPr>
            <w:tcW w:w="415" w:type="pct"/>
          </w:tcPr>
          <w:p w14:paraId="6DD51CF5" w14:textId="77777777" w:rsidR="000D557C" w:rsidRPr="003664E5" w:rsidRDefault="000D557C" w:rsidP="002F5E6D">
            <w:pPr>
              <w:rPr>
                <w:rFonts w:ascii="Arial" w:hAnsi="Arial" w:cs="Arial"/>
                <w:sz w:val="20"/>
                <w:szCs w:val="20"/>
              </w:rPr>
            </w:pPr>
          </w:p>
        </w:tc>
        <w:tc>
          <w:tcPr>
            <w:tcW w:w="415" w:type="pct"/>
            <w:shd w:val="clear" w:color="auto" w:fill="F2F2F2" w:themeFill="background1" w:themeFillShade="F2"/>
          </w:tcPr>
          <w:p w14:paraId="23C4DDE3" w14:textId="77777777" w:rsidR="000D557C" w:rsidRPr="003664E5" w:rsidRDefault="000D557C" w:rsidP="002F5E6D">
            <w:pPr>
              <w:rPr>
                <w:rFonts w:ascii="Arial" w:hAnsi="Arial" w:cs="Arial"/>
                <w:sz w:val="20"/>
                <w:szCs w:val="20"/>
              </w:rPr>
            </w:pPr>
          </w:p>
        </w:tc>
        <w:tc>
          <w:tcPr>
            <w:tcW w:w="415" w:type="pct"/>
            <w:shd w:val="clear" w:color="auto" w:fill="FFE599" w:themeFill="accent4" w:themeFillTint="66"/>
          </w:tcPr>
          <w:p w14:paraId="19796F78" w14:textId="77777777" w:rsidR="000D557C" w:rsidRPr="003664E5" w:rsidRDefault="000D557C" w:rsidP="002F5E6D">
            <w:pPr>
              <w:rPr>
                <w:rFonts w:ascii="Arial" w:hAnsi="Arial" w:cs="Arial"/>
                <w:sz w:val="20"/>
                <w:szCs w:val="20"/>
              </w:rPr>
            </w:pPr>
          </w:p>
        </w:tc>
      </w:tr>
      <w:bookmarkEnd w:id="2"/>
    </w:tbl>
    <w:p w14:paraId="64B1AB35" w14:textId="4EFD10C5" w:rsidR="00B52BE5" w:rsidRDefault="00B52BE5" w:rsidP="008F19C0">
      <w:pPr>
        <w:tabs>
          <w:tab w:val="left" w:pos="10915"/>
        </w:tabs>
        <w:spacing w:after="0"/>
        <w:rPr>
          <w:rFonts w:ascii="Arial" w:hAnsi="Arial" w:cs="Arial"/>
          <w:i/>
          <w:sz w:val="20"/>
          <w:szCs w:val="20"/>
        </w:rPr>
      </w:pPr>
    </w:p>
    <w:sectPr w:rsidR="00B52BE5" w:rsidSect="00730945">
      <w:headerReference w:type="default" r:id="rId11"/>
      <w:footerReference w:type="default" r:id="rId12"/>
      <w:pgSz w:w="12240" w:h="15840" w:code="1"/>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11B6309" w16cex:dateUtc="2024-07-24T12:51:00Z"/>
  <w16cex:commentExtensible w16cex:durableId="381DD8E7" w16cex:dateUtc="2024-08-07T20:43:00Z"/>
  <w16cex:commentExtensible w16cex:durableId="36EB6C04" w16cex:dateUtc="2024-07-25T14:23:00Z"/>
  <w16cex:commentExtensible w16cex:durableId="06F959C1" w16cex:dateUtc="2024-07-24T15:58:00Z"/>
  <w16cex:commentExtensible w16cex:durableId="2C7321DA" w16cex:dateUtc="2024-07-24T12:50:00Z"/>
  <w16cex:commentExtensible w16cex:durableId="7757A557" w16cex:dateUtc="2024-07-24T16:01:00Z"/>
  <w16cex:commentExtensible w16cex:durableId="289EA2F6" w16cex:dateUtc="2024-07-24T15:59:00Z"/>
  <w16cex:commentExtensible w16cex:durableId="3194A40B" w16cex:dateUtc="2024-07-24T16:03:00Z"/>
  <w16cex:commentExtensible w16cex:durableId="3D8E1713" w16cex:dateUtc="2024-07-24T16:05:00Z"/>
  <w16cex:commentExtensible w16cex:durableId="7030F98B" w16cex:dateUtc="2024-07-24T16:14:00Z"/>
  <w16cex:commentExtensible w16cex:durableId="102531BD" w16cex:dateUtc="2024-08-07T20:58:00Z"/>
  <w16cex:commentExtensible w16cex:durableId="729669A9" w16cex:dateUtc="2024-07-24T16:15:00Z"/>
  <w16cex:commentExtensible w16cex:durableId="3C046176" w16cex:dateUtc="2024-07-24T16:18:00Z"/>
  <w16cex:commentExtensible w16cex:durableId="131DA28D" w16cex:dateUtc="2024-07-24T16:19:00Z"/>
  <w16cex:commentExtensible w16cex:durableId="0ACD566A" w16cex:dateUtc="2024-08-13T20:13:49.77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4A100" w14:textId="77777777" w:rsidR="002C2062" w:rsidRDefault="002C2062" w:rsidP="00583795">
      <w:pPr>
        <w:spacing w:after="0" w:line="240" w:lineRule="auto"/>
      </w:pPr>
      <w:r>
        <w:separator/>
      </w:r>
    </w:p>
  </w:endnote>
  <w:endnote w:type="continuationSeparator" w:id="0">
    <w:p w14:paraId="7E3D5854" w14:textId="77777777" w:rsidR="002C2062" w:rsidRDefault="002C2062" w:rsidP="00583795">
      <w:pPr>
        <w:spacing w:after="0" w:line="240" w:lineRule="auto"/>
      </w:pPr>
      <w:r>
        <w:continuationSeparator/>
      </w:r>
    </w:p>
  </w:endnote>
  <w:endnote w:type="continuationNotice" w:id="1">
    <w:p w14:paraId="4E58CBEB" w14:textId="77777777" w:rsidR="002C2062" w:rsidRDefault="002C20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5097" w14:textId="27B45326" w:rsidR="008602AF" w:rsidRPr="003664E5" w:rsidRDefault="008602AF">
    <w:pPr>
      <w:pStyle w:val="Footer"/>
      <w:jc w:val="center"/>
      <w:rPr>
        <w:sz w:val="20"/>
        <w:szCs w:val="20"/>
      </w:rPr>
    </w:pPr>
    <w:r w:rsidRPr="003664E5">
      <w:rPr>
        <w:sz w:val="20"/>
        <w:szCs w:val="20"/>
      </w:rPr>
      <w:t xml:space="preserve">Page </w:t>
    </w:r>
    <w:sdt>
      <w:sdtPr>
        <w:rPr>
          <w:sz w:val="20"/>
          <w:szCs w:val="20"/>
        </w:rPr>
        <w:id w:val="-1937815427"/>
        <w:docPartObj>
          <w:docPartGallery w:val="Page Numbers (Bottom of Page)"/>
          <w:docPartUnique/>
        </w:docPartObj>
      </w:sdtPr>
      <w:sdtEndPr>
        <w:rPr>
          <w:noProof/>
        </w:rPr>
      </w:sdtEndPr>
      <w:sdtContent>
        <w:r w:rsidRPr="003664E5">
          <w:rPr>
            <w:sz w:val="20"/>
            <w:szCs w:val="20"/>
          </w:rPr>
          <w:fldChar w:fldCharType="begin"/>
        </w:r>
        <w:r w:rsidRPr="003664E5">
          <w:rPr>
            <w:sz w:val="20"/>
            <w:szCs w:val="20"/>
          </w:rPr>
          <w:instrText xml:space="preserve"> PAGE   \* MERGEFORMAT </w:instrText>
        </w:r>
        <w:r w:rsidRPr="003664E5">
          <w:rPr>
            <w:sz w:val="20"/>
            <w:szCs w:val="20"/>
          </w:rPr>
          <w:fldChar w:fldCharType="separate"/>
        </w:r>
        <w:r w:rsidRPr="003664E5">
          <w:rPr>
            <w:noProof/>
            <w:sz w:val="20"/>
            <w:szCs w:val="20"/>
          </w:rPr>
          <w:t>2</w:t>
        </w:r>
        <w:r w:rsidRPr="003664E5">
          <w:rPr>
            <w:noProof/>
            <w:sz w:val="20"/>
            <w:szCs w:val="20"/>
          </w:rPr>
          <w:fldChar w:fldCharType="end"/>
        </w:r>
        <w:r w:rsidRPr="003664E5">
          <w:rPr>
            <w:noProof/>
            <w:sz w:val="20"/>
            <w:szCs w:val="20"/>
          </w:rPr>
          <w:t xml:space="preserve"> (</w:t>
        </w:r>
        <w:r w:rsidRPr="003664E5">
          <w:rPr>
            <w:i/>
            <w:noProof/>
            <w:sz w:val="20"/>
            <w:szCs w:val="20"/>
          </w:rPr>
          <w:t xml:space="preserve">last revised </w:t>
        </w:r>
        <w:r w:rsidR="0021489A">
          <w:rPr>
            <w:i/>
            <w:noProof/>
            <w:sz w:val="20"/>
            <w:szCs w:val="20"/>
          </w:rPr>
          <w:t>May 5</w:t>
        </w:r>
        <w:r w:rsidRPr="003664E5">
          <w:rPr>
            <w:i/>
            <w:noProof/>
            <w:sz w:val="20"/>
            <w:szCs w:val="20"/>
          </w:rPr>
          <w:t>, 2025</w:t>
        </w:r>
        <w:r w:rsidRPr="003664E5">
          <w:rPr>
            <w:noProof/>
            <w:sz w:val="20"/>
            <w:szCs w:val="20"/>
          </w:rPr>
          <w:t>)</w:t>
        </w:r>
      </w:sdtContent>
    </w:sdt>
  </w:p>
  <w:p w14:paraId="13BD9923" w14:textId="77777777" w:rsidR="008602AF" w:rsidRPr="003664E5" w:rsidRDefault="008602A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0514F" w14:textId="77777777" w:rsidR="002C2062" w:rsidRDefault="002C2062" w:rsidP="00583795">
      <w:pPr>
        <w:spacing w:after="0" w:line="240" w:lineRule="auto"/>
      </w:pPr>
      <w:r>
        <w:separator/>
      </w:r>
    </w:p>
  </w:footnote>
  <w:footnote w:type="continuationSeparator" w:id="0">
    <w:p w14:paraId="5F6DFC46" w14:textId="77777777" w:rsidR="002C2062" w:rsidRDefault="002C2062" w:rsidP="00583795">
      <w:pPr>
        <w:spacing w:after="0" w:line="240" w:lineRule="auto"/>
      </w:pPr>
      <w:r>
        <w:continuationSeparator/>
      </w:r>
    </w:p>
  </w:footnote>
  <w:footnote w:type="continuationNotice" w:id="1">
    <w:p w14:paraId="1226EE99" w14:textId="77777777" w:rsidR="002C2062" w:rsidRDefault="002C20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9EFE" w14:textId="1314D4FB" w:rsidR="00583795" w:rsidRPr="006A63DB" w:rsidRDefault="000B7466" w:rsidP="00583795">
    <w:pPr>
      <w:pStyle w:val="Header"/>
      <w:jc w:val="center"/>
      <w:rPr>
        <w:rFonts w:ascii="Arial" w:hAnsi="Arial" w:cs="Arial"/>
        <w:sz w:val="32"/>
        <w:szCs w:val="32"/>
      </w:rPr>
    </w:pPr>
    <w:r>
      <w:rPr>
        <w:rFonts w:ascii="Arial" w:hAnsi="Arial" w:cs="Arial"/>
        <w:noProof/>
        <w:sz w:val="32"/>
        <w:szCs w:val="32"/>
      </w:rPr>
      <w:drawing>
        <wp:anchor distT="0" distB="0" distL="114300" distR="114300" simplePos="0" relativeHeight="251657216" behindDoc="1" locked="0" layoutInCell="1" allowOverlap="1" wp14:anchorId="0F496FF3" wp14:editId="0E4DE55D">
          <wp:simplePos x="0" y="0"/>
          <wp:positionH relativeFrom="column">
            <wp:posOffset>10795</wp:posOffset>
          </wp:positionH>
          <wp:positionV relativeFrom="paragraph">
            <wp:posOffset>-310795</wp:posOffset>
          </wp:positionV>
          <wp:extent cx="1235710" cy="34607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_logo_fullcolour_cmyk.png"/>
                  <pic:cNvPicPr/>
                </pic:nvPicPr>
                <pic:blipFill>
                  <a:blip r:embed="rId1">
                    <a:extLst>
                      <a:ext uri="{28A0092B-C50C-407E-A947-70E740481C1C}">
                        <a14:useLocalDpi xmlns:a14="http://schemas.microsoft.com/office/drawing/2010/main" val="0"/>
                      </a:ext>
                    </a:extLst>
                  </a:blip>
                  <a:stretch>
                    <a:fillRect/>
                  </a:stretch>
                </pic:blipFill>
                <pic:spPr>
                  <a:xfrm>
                    <a:off x="0" y="0"/>
                    <a:ext cx="1235710" cy="346075"/>
                  </a:xfrm>
                  <a:prstGeom prst="rect">
                    <a:avLst/>
                  </a:prstGeom>
                </pic:spPr>
              </pic:pic>
            </a:graphicData>
          </a:graphic>
        </wp:anchor>
      </w:drawing>
    </w:r>
    <w:r w:rsidR="00F03EB9" w:rsidRPr="006A63DB">
      <w:rPr>
        <w:rFonts w:ascii="Arial" w:hAnsi="Arial" w:cs="Arial"/>
        <w:sz w:val="32"/>
        <w:szCs w:val="32"/>
      </w:rPr>
      <w:t>Additional</w:t>
    </w:r>
    <w:r w:rsidR="00583795" w:rsidRPr="006A63DB">
      <w:rPr>
        <w:rFonts w:ascii="Arial" w:hAnsi="Arial" w:cs="Arial"/>
        <w:sz w:val="32"/>
        <w:szCs w:val="32"/>
      </w:rPr>
      <w:t xml:space="preserve"> Precautions PPE Audit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2B5"/>
    <w:multiLevelType w:val="hybridMultilevel"/>
    <w:tmpl w:val="62C8E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F72B65"/>
    <w:multiLevelType w:val="hybridMultilevel"/>
    <w:tmpl w:val="143813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E542BF"/>
    <w:multiLevelType w:val="hybridMultilevel"/>
    <w:tmpl w:val="B56C8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101A6"/>
    <w:multiLevelType w:val="hybridMultilevel"/>
    <w:tmpl w:val="BBE85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ED3FC5"/>
    <w:multiLevelType w:val="hybridMultilevel"/>
    <w:tmpl w:val="6B5AC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171DF7"/>
    <w:multiLevelType w:val="hybridMultilevel"/>
    <w:tmpl w:val="976E05E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3C68CC"/>
    <w:multiLevelType w:val="hybridMultilevel"/>
    <w:tmpl w:val="5454A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610C8A"/>
    <w:multiLevelType w:val="hybridMultilevel"/>
    <w:tmpl w:val="72DE458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5F14CD"/>
    <w:multiLevelType w:val="hybridMultilevel"/>
    <w:tmpl w:val="4600D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3B3095"/>
    <w:multiLevelType w:val="hybridMultilevel"/>
    <w:tmpl w:val="D640F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2E45C8"/>
    <w:multiLevelType w:val="hybridMultilevel"/>
    <w:tmpl w:val="9342D4E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8877AF"/>
    <w:multiLevelType w:val="hybridMultilevel"/>
    <w:tmpl w:val="AB14BF9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BD65F9"/>
    <w:multiLevelType w:val="hybridMultilevel"/>
    <w:tmpl w:val="78500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476AD2"/>
    <w:multiLevelType w:val="hybridMultilevel"/>
    <w:tmpl w:val="ADB8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7F66F3"/>
    <w:multiLevelType w:val="hybridMultilevel"/>
    <w:tmpl w:val="812E1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3AF51F8"/>
    <w:multiLevelType w:val="hybridMultilevel"/>
    <w:tmpl w:val="78500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15"/>
  </w:num>
  <w:num w:numId="5">
    <w:abstractNumId w:val="13"/>
  </w:num>
  <w:num w:numId="6">
    <w:abstractNumId w:val="4"/>
  </w:num>
  <w:num w:numId="7">
    <w:abstractNumId w:val="12"/>
  </w:num>
  <w:num w:numId="8">
    <w:abstractNumId w:val="14"/>
  </w:num>
  <w:num w:numId="9">
    <w:abstractNumId w:val="2"/>
  </w:num>
  <w:num w:numId="10">
    <w:abstractNumId w:val="8"/>
  </w:num>
  <w:num w:numId="11">
    <w:abstractNumId w:val="6"/>
  </w:num>
  <w:num w:numId="12">
    <w:abstractNumId w:val="5"/>
  </w:num>
  <w:num w:numId="13">
    <w:abstractNumId w:val="10"/>
  </w:num>
  <w:num w:numId="14">
    <w:abstractNumId w:val="11"/>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BE5"/>
    <w:rsid w:val="00013892"/>
    <w:rsid w:val="00020439"/>
    <w:rsid w:val="00033E78"/>
    <w:rsid w:val="00035770"/>
    <w:rsid w:val="00047898"/>
    <w:rsid w:val="00077F39"/>
    <w:rsid w:val="000957D1"/>
    <w:rsid w:val="000966A9"/>
    <w:rsid w:val="000B7466"/>
    <w:rsid w:val="000D557C"/>
    <w:rsid w:val="000E7C43"/>
    <w:rsid w:val="0010670F"/>
    <w:rsid w:val="00141525"/>
    <w:rsid w:val="00146AC9"/>
    <w:rsid w:val="001E1E9F"/>
    <w:rsid w:val="001E2A22"/>
    <w:rsid w:val="002041F2"/>
    <w:rsid w:val="0021489A"/>
    <w:rsid w:val="00224737"/>
    <w:rsid w:val="002B7FE0"/>
    <w:rsid w:val="002C0C15"/>
    <w:rsid w:val="002C2062"/>
    <w:rsid w:val="002F5E6D"/>
    <w:rsid w:val="00301A3F"/>
    <w:rsid w:val="003664E5"/>
    <w:rsid w:val="00367DD5"/>
    <w:rsid w:val="0037030A"/>
    <w:rsid w:val="003838AB"/>
    <w:rsid w:val="003879BC"/>
    <w:rsid w:val="003A5F68"/>
    <w:rsid w:val="003B0C09"/>
    <w:rsid w:val="003B6386"/>
    <w:rsid w:val="003B6D10"/>
    <w:rsid w:val="003D4FED"/>
    <w:rsid w:val="00403A34"/>
    <w:rsid w:val="00421029"/>
    <w:rsid w:val="00424140"/>
    <w:rsid w:val="004454F0"/>
    <w:rsid w:val="0048440E"/>
    <w:rsid w:val="004A386F"/>
    <w:rsid w:val="00514CEC"/>
    <w:rsid w:val="0053142A"/>
    <w:rsid w:val="00583795"/>
    <w:rsid w:val="00585067"/>
    <w:rsid w:val="005931A1"/>
    <w:rsid w:val="005B255F"/>
    <w:rsid w:val="005B632A"/>
    <w:rsid w:val="0061009F"/>
    <w:rsid w:val="0064032C"/>
    <w:rsid w:val="0067528A"/>
    <w:rsid w:val="006A3818"/>
    <w:rsid w:val="006A63DB"/>
    <w:rsid w:val="006B1A66"/>
    <w:rsid w:val="00730945"/>
    <w:rsid w:val="00733BC4"/>
    <w:rsid w:val="00760AC3"/>
    <w:rsid w:val="007F5FCA"/>
    <w:rsid w:val="00816AB0"/>
    <w:rsid w:val="00853B9D"/>
    <w:rsid w:val="0085527A"/>
    <w:rsid w:val="008602AF"/>
    <w:rsid w:val="00860855"/>
    <w:rsid w:val="00863198"/>
    <w:rsid w:val="00867153"/>
    <w:rsid w:val="0087171E"/>
    <w:rsid w:val="00885A9B"/>
    <w:rsid w:val="00890D6E"/>
    <w:rsid w:val="008929B7"/>
    <w:rsid w:val="008B493A"/>
    <w:rsid w:val="008C23E6"/>
    <w:rsid w:val="008D4CE7"/>
    <w:rsid w:val="008F19C0"/>
    <w:rsid w:val="00963916"/>
    <w:rsid w:val="00966CF6"/>
    <w:rsid w:val="00967F5E"/>
    <w:rsid w:val="009C2D7E"/>
    <w:rsid w:val="009E5606"/>
    <w:rsid w:val="00A050BA"/>
    <w:rsid w:val="00A35984"/>
    <w:rsid w:val="00A36EC2"/>
    <w:rsid w:val="00A57E9D"/>
    <w:rsid w:val="00B10758"/>
    <w:rsid w:val="00B12036"/>
    <w:rsid w:val="00B37150"/>
    <w:rsid w:val="00B52036"/>
    <w:rsid w:val="00B52BE5"/>
    <w:rsid w:val="00B66ECF"/>
    <w:rsid w:val="00B80265"/>
    <w:rsid w:val="00B9150A"/>
    <w:rsid w:val="00BA3AB4"/>
    <w:rsid w:val="00BA457E"/>
    <w:rsid w:val="00BD3D15"/>
    <w:rsid w:val="00BD484A"/>
    <w:rsid w:val="00BF03A7"/>
    <w:rsid w:val="00C13562"/>
    <w:rsid w:val="00C4094A"/>
    <w:rsid w:val="00C4096C"/>
    <w:rsid w:val="00C522D3"/>
    <w:rsid w:val="00C77636"/>
    <w:rsid w:val="00C80818"/>
    <w:rsid w:val="00C83E96"/>
    <w:rsid w:val="00C9253A"/>
    <w:rsid w:val="00CA3EF0"/>
    <w:rsid w:val="00CA4A1F"/>
    <w:rsid w:val="00CA4D6D"/>
    <w:rsid w:val="00CE6FD4"/>
    <w:rsid w:val="00CF55CF"/>
    <w:rsid w:val="00D460E7"/>
    <w:rsid w:val="00D6545E"/>
    <w:rsid w:val="00D92E72"/>
    <w:rsid w:val="00DC15D2"/>
    <w:rsid w:val="00DC1ADF"/>
    <w:rsid w:val="00DC54E6"/>
    <w:rsid w:val="00E317EA"/>
    <w:rsid w:val="00E42E95"/>
    <w:rsid w:val="00E97DAA"/>
    <w:rsid w:val="00EB6840"/>
    <w:rsid w:val="00EC0B16"/>
    <w:rsid w:val="00EC2D33"/>
    <w:rsid w:val="00F012E6"/>
    <w:rsid w:val="00F0393F"/>
    <w:rsid w:val="00F03EB9"/>
    <w:rsid w:val="00F41F62"/>
    <w:rsid w:val="00F473C5"/>
    <w:rsid w:val="00F56070"/>
    <w:rsid w:val="00F754DB"/>
    <w:rsid w:val="023A6849"/>
    <w:rsid w:val="03D63ADD"/>
    <w:rsid w:val="03E0C39A"/>
    <w:rsid w:val="08314311"/>
    <w:rsid w:val="0A5E5A2A"/>
    <w:rsid w:val="0BA046EF"/>
    <w:rsid w:val="0F1D4666"/>
    <w:rsid w:val="0F3D5669"/>
    <w:rsid w:val="0FA3AC59"/>
    <w:rsid w:val="106E9210"/>
    <w:rsid w:val="10E4199F"/>
    <w:rsid w:val="12B33D50"/>
    <w:rsid w:val="14129121"/>
    <w:rsid w:val="19E99562"/>
    <w:rsid w:val="1AA9106C"/>
    <w:rsid w:val="1B17D73B"/>
    <w:rsid w:val="1D2A2129"/>
    <w:rsid w:val="1D628AA8"/>
    <w:rsid w:val="1E5A88A4"/>
    <w:rsid w:val="1F272973"/>
    <w:rsid w:val="1F31F48B"/>
    <w:rsid w:val="21D28432"/>
    <w:rsid w:val="229E330B"/>
    <w:rsid w:val="26EE3CDB"/>
    <w:rsid w:val="26FE706F"/>
    <w:rsid w:val="29BC8DDB"/>
    <w:rsid w:val="2A61ECE2"/>
    <w:rsid w:val="2D554F81"/>
    <w:rsid w:val="2F7012AE"/>
    <w:rsid w:val="30961C56"/>
    <w:rsid w:val="30BBE9CD"/>
    <w:rsid w:val="3584F80C"/>
    <w:rsid w:val="35C50947"/>
    <w:rsid w:val="3826C15F"/>
    <w:rsid w:val="389FF3DE"/>
    <w:rsid w:val="38B4122E"/>
    <w:rsid w:val="39704055"/>
    <w:rsid w:val="39A6B21A"/>
    <w:rsid w:val="3EF06B87"/>
    <w:rsid w:val="473AB555"/>
    <w:rsid w:val="4B532D62"/>
    <w:rsid w:val="4D0E204C"/>
    <w:rsid w:val="4D68832C"/>
    <w:rsid w:val="4E2086B0"/>
    <w:rsid w:val="5644A407"/>
    <w:rsid w:val="565AD785"/>
    <w:rsid w:val="58204784"/>
    <w:rsid w:val="5843ADB6"/>
    <w:rsid w:val="58D94486"/>
    <w:rsid w:val="596DE2B2"/>
    <w:rsid w:val="5A6FEAF0"/>
    <w:rsid w:val="5A80DC8D"/>
    <w:rsid w:val="5AEFBB9C"/>
    <w:rsid w:val="5CE5AE55"/>
    <w:rsid w:val="5F1EF553"/>
    <w:rsid w:val="606E7F9D"/>
    <w:rsid w:val="615A8ACB"/>
    <w:rsid w:val="61606931"/>
    <w:rsid w:val="6165AE4B"/>
    <w:rsid w:val="620AC3F4"/>
    <w:rsid w:val="689AAEB5"/>
    <w:rsid w:val="6D332583"/>
    <w:rsid w:val="6E3D9F22"/>
    <w:rsid w:val="6EF284A4"/>
    <w:rsid w:val="6FC4CAFD"/>
    <w:rsid w:val="71317C9C"/>
    <w:rsid w:val="751A9E2E"/>
    <w:rsid w:val="758DF1E5"/>
    <w:rsid w:val="760176EA"/>
    <w:rsid w:val="76EA4408"/>
    <w:rsid w:val="7A0F9685"/>
    <w:rsid w:val="7B765CB6"/>
    <w:rsid w:val="7BFE3B2B"/>
    <w:rsid w:val="7CA919E6"/>
    <w:rsid w:val="7EEE7859"/>
    <w:rsid w:val="7F62B4C7"/>
    <w:rsid w:val="7FA4B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6A584"/>
  <w15:chartTrackingRefBased/>
  <w15:docId w15:val="{EA8FC421-990E-40AF-B255-AC722C93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2BE5"/>
    <w:pPr>
      <w:spacing w:after="0" w:line="240" w:lineRule="auto"/>
    </w:pPr>
    <w:rPr>
      <w:rFonts w:ascii="Arial" w:hAnsi="Arial" w:cs="Arial"/>
    </w:rPr>
  </w:style>
  <w:style w:type="table" w:styleId="TableGrid">
    <w:name w:val="Table Grid"/>
    <w:basedOn w:val="TableNormal"/>
    <w:uiPriority w:val="39"/>
    <w:rsid w:val="00B52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03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3A7"/>
    <w:rPr>
      <w:rFonts w:ascii="Segoe UI" w:hAnsi="Segoe UI" w:cs="Segoe UI"/>
      <w:sz w:val="18"/>
      <w:szCs w:val="18"/>
    </w:rPr>
  </w:style>
  <w:style w:type="paragraph" w:styleId="Header">
    <w:name w:val="header"/>
    <w:basedOn w:val="Normal"/>
    <w:link w:val="HeaderChar"/>
    <w:uiPriority w:val="99"/>
    <w:unhideWhenUsed/>
    <w:rsid w:val="00583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795"/>
  </w:style>
  <w:style w:type="paragraph" w:styleId="Footer">
    <w:name w:val="footer"/>
    <w:basedOn w:val="Normal"/>
    <w:link w:val="FooterChar"/>
    <w:uiPriority w:val="99"/>
    <w:unhideWhenUsed/>
    <w:rsid w:val="00583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795"/>
  </w:style>
  <w:style w:type="character" w:styleId="CommentReference">
    <w:name w:val="annotation reference"/>
    <w:basedOn w:val="DefaultParagraphFont"/>
    <w:uiPriority w:val="99"/>
    <w:semiHidden/>
    <w:unhideWhenUsed/>
    <w:rsid w:val="0037030A"/>
    <w:rPr>
      <w:sz w:val="16"/>
      <w:szCs w:val="16"/>
    </w:rPr>
  </w:style>
  <w:style w:type="paragraph" w:styleId="CommentText">
    <w:name w:val="annotation text"/>
    <w:basedOn w:val="Normal"/>
    <w:link w:val="CommentTextChar"/>
    <w:uiPriority w:val="99"/>
    <w:unhideWhenUsed/>
    <w:rsid w:val="0037030A"/>
    <w:pPr>
      <w:spacing w:line="240" w:lineRule="auto"/>
    </w:pPr>
    <w:rPr>
      <w:sz w:val="20"/>
      <w:szCs w:val="20"/>
    </w:rPr>
  </w:style>
  <w:style w:type="character" w:customStyle="1" w:styleId="CommentTextChar">
    <w:name w:val="Comment Text Char"/>
    <w:basedOn w:val="DefaultParagraphFont"/>
    <w:link w:val="CommentText"/>
    <w:uiPriority w:val="99"/>
    <w:rsid w:val="0037030A"/>
    <w:rPr>
      <w:sz w:val="20"/>
      <w:szCs w:val="20"/>
    </w:rPr>
  </w:style>
  <w:style w:type="paragraph" w:styleId="CommentSubject">
    <w:name w:val="annotation subject"/>
    <w:basedOn w:val="CommentText"/>
    <w:next w:val="CommentText"/>
    <w:link w:val="CommentSubjectChar"/>
    <w:uiPriority w:val="99"/>
    <w:semiHidden/>
    <w:unhideWhenUsed/>
    <w:rsid w:val="0037030A"/>
    <w:rPr>
      <w:b/>
      <w:bCs/>
    </w:rPr>
  </w:style>
  <w:style w:type="character" w:customStyle="1" w:styleId="CommentSubjectChar">
    <w:name w:val="Comment Subject Char"/>
    <w:basedOn w:val="CommentTextChar"/>
    <w:link w:val="CommentSubject"/>
    <w:uiPriority w:val="99"/>
    <w:semiHidden/>
    <w:rsid w:val="0037030A"/>
    <w:rPr>
      <w:b/>
      <w:bCs/>
      <w:sz w:val="20"/>
      <w:szCs w:val="20"/>
    </w:rPr>
  </w:style>
  <w:style w:type="paragraph" w:styleId="ListParagraph">
    <w:name w:val="List Paragraph"/>
    <w:basedOn w:val="Normal"/>
    <w:uiPriority w:val="34"/>
    <w:qFormat/>
    <w:rsid w:val="00F0393F"/>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F012E6"/>
    <w:pPr>
      <w:spacing w:after="0" w:line="240" w:lineRule="auto"/>
    </w:pPr>
  </w:style>
  <w:style w:type="paragraph" w:customStyle="1" w:styleId="paragraph">
    <w:name w:val="paragraph"/>
    <w:basedOn w:val="Normal"/>
    <w:rsid w:val="00CA3E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A3EF0"/>
  </w:style>
  <w:style w:type="character" w:customStyle="1" w:styleId="eop">
    <w:name w:val="eop"/>
    <w:basedOn w:val="DefaultParagraphFont"/>
    <w:rsid w:val="00CA3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175909">
      <w:bodyDiv w:val="1"/>
      <w:marLeft w:val="0"/>
      <w:marRight w:val="0"/>
      <w:marTop w:val="0"/>
      <w:marBottom w:val="0"/>
      <w:divBdr>
        <w:top w:val="none" w:sz="0" w:space="0" w:color="auto"/>
        <w:left w:val="none" w:sz="0" w:space="0" w:color="auto"/>
        <w:bottom w:val="none" w:sz="0" w:space="0" w:color="auto"/>
        <w:right w:val="none" w:sz="0" w:space="0" w:color="auto"/>
      </w:divBdr>
      <w:divsChild>
        <w:div w:id="2102486267">
          <w:marLeft w:val="0"/>
          <w:marRight w:val="0"/>
          <w:marTop w:val="0"/>
          <w:marBottom w:val="0"/>
          <w:divBdr>
            <w:top w:val="none" w:sz="0" w:space="0" w:color="auto"/>
            <w:left w:val="none" w:sz="0" w:space="0" w:color="auto"/>
            <w:bottom w:val="none" w:sz="0" w:space="0" w:color="auto"/>
            <w:right w:val="none" w:sz="0" w:space="0" w:color="auto"/>
          </w:divBdr>
          <w:divsChild>
            <w:div w:id="1301686184">
              <w:marLeft w:val="0"/>
              <w:marRight w:val="0"/>
              <w:marTop w:val="0"/>
              <w:marBottom w:val="0"/>
              <w:divBdr>
                <w:top w:val="none" w:sz="0" w:space="0" w:color="auto"/>
                <w:left w:val="none" w:sz="0" w:space="0" w:color="auto"/>
                <w:bottom w:val="none" w:sz="0" w:space="0" w:color="auto"/>
                <w:right w:val="none" w:sz="0" w:space="0" w:color="auto"/>
              </w:divBdr>
            </w:div>
          </w:divsChild>
        </w:div>
        <w:div w:id="1755202073">
          <w:marLeft w:val="0"/>
          <w:marRight w:val="0"/>
          <w:marTop w:val="0"/>
          <w:marBottom w:val="0"/>
          <w:divBdr>
            <w:top w:val="none" w:sz="0" w:space="0" w:color="auto"/>
            <w:left w:val="none" w:sz="0" w:space="0" w:color="auto"/>
            <w:bottom w:val="none" w:sz="0" w:space="0" w:color="auto"/>
            <w:right w:val="none" w:sz="0" w:space="0" w:color="auto"/>
          </w:divBdr>
          <w:divsChild>
            <w:div w:id="680164867">
              <w:marLeft w:val="0"/>
              <w:marRight w:val="0"/>
              <w:marTop w:val="0"/>
              <w:marBottom w:val="0"/>
              <w:divBdr>
                <w:top w:val="none" w:sz="0" w:space="0" w:color="auto"/>
                <w:left w:val="none" w:sz="0" w:space="0" w:color="auto"/>
                <w:bottom w:val="none" w:sz="0" w:space="0" w:color="auto"/>
                <w:right w:val="none" w:sz="0" w:space="0" w:color="auto"/>
              </w:divBdr>
            </w:div>
          </w:divsChild>
        </w:div>
        <w:div w:id="727652828">
          <w:marLeft w:val="0"/>
          <w:marRight w:val="0"/>
          <w:marTop w:val="0"/>
          <w:marBottom w:val="0"/>
          <w:divBdr>
            <w:top w:val="none" w:sz="0" w:space="0" w:color="auto"/>
            <w:left w:val="none" w:sz="0" w:space="0" w:color="auto"/>
            <w:bottom w:val="none" w:sz="0" w:space="0" w:color="auto"/>
            <w:right w:val="none" w:sz="0" w:space="0" w:color="auto"/>
          </w:divBdr>
          <w:divsChild>
            <w:div w:id="1387025145">
              <w:marLeft w:val="0"/>
              <w:marRight w:val="0"/>
              <w:marTop w:val="0"/>
              <w:marBottom w:val="0"/>
              <w:divBdr>
                <w:top w:val="none" w:sz="0" w:space="0" w:color="auto"/>
                <w:left w:val="none" w:sz="0" w:space="0" w:color="auto"/>
                <w:bottom w:val="none" w:sz="0" w:space="0" w:color="auto"/>
                <w:right w:val="none" w:sz="0" w:space="0" w:color="auto"/>
              </w:divBdr>
            </w:div>
          </w:divsChild>
        </w:div>
        <w:div w:id="979965817">
          <w:marLeft w:val="0"/>
          <w:marRight w:val="0"/>
          <w:marTop w:val="0"/>
          <w:marBottom w:val="0"/>
          <w:divBdr>
            <w:top w:val="none" w:sz="0" w:space="0" w:color="auto"/>
            <w:left w:val="none" w:sz="0" w:space="0" w:color="auto"/>
            <w:bottom w:val="none" w:sz="0" w:space="0" w:color="auto"/>
            <w:right w:val="none" w:sz="0" w:space="0" w:color="auto"/>
          </w:divBdr>
          <w:divsChild>
            <w:div w:id="739906272">
              <w:marLeft w:val="0"/>
              <w:marRight w:val="0"/>
              <w:marTop w:val="0"/>
              <w:marBottom w:val="0"/>
              <w:divBdr>
                <w:top w:val="none" w:sz="0" w:space="0" w:color="auto"/>
                <w:left w:val="none" w:sz="0" w:space="0" w:color="auto"/>
                <w:bottom w:val="none" w:sz="0" w:space="0" w:color="auto"/>
                <w:right w:val="none" w:sz="0" w:space="0" w:color="auto"/>
              </w:divBdr>
            </w:div>
          </w:divsChild>
        </w:div>
        <w:div w:id="129859208">
          <w:marLeft w:val="0"/>
          <w:marRight w:val="0"/>
          <w:marTop w:val="0"/>
          <w:marBottom w:val="0"/>
          <w:divBdr>
            <w:top w:val="none" w:sz="0" w:space="0" w:color="auto"/>
            <w:left w:val="none" w:sz="0" w:space="0" w:color="auto"/>
            <w:bottom w:val="none" w:sz="0" w:space="0" w:color="auto"/>
            <w:right w:val="none" w:sz="0" w:space="0" w:color="auto"/>
          </w:divBdr>
          <w:divsChild>
            <w:div w:id="171527227">
              <w:marLeft w:val="0"/>
              <w:marRight w:val="0"/>
              <w:marTop w:val="0"/>
              <w:marBottom w:val="0"/>
              <w:divBdr>
                <w:top w:val="none" w:sz="0" w:space="0" w:color="auto"/>
                <w:left w:val="none" w:sz="0" w:space="0" w:color="auto"/>
                <w:bottom w:val="none" w:sz="0" w:space="0" w:color="auto"/>
                <w:right w:val="none" w:sz="0" w:space="0" w:color="auto"/>
              </w:divBdr>
            </w:div>
          </w:divsChild>
        </w:div>
        <w:div w:id="1185821644">
          <w:marLeft w:val="0"/>
          <w:marRight w:val="0"/>
          <w:marTop w:val="0"/>
          <w:marBottom w:val="0"/>
          <w:divBdr>
            <w:top w:val="none" w:sz="0" w:space="0" w:color="auto"/>
            <w:left w:val="none" w:sz="0" w:space="0" w:color="auto"/>
            <w:bottom w:val="none" w:sz="0" w:space="0" w:color="auto"/>
            <w:right w:val="none" w:sz="0" w:space="0" w:color="auto"/>
          </w:divBdr>
          <w:divsChild>
            <w:div w:id="1288656313">
              <w:marLeft w:val="0"/>
              <w:marRight w:val="0"/>
              <w:marTop w:val="0"/>
              <w:marBottom w:val="0"/>
              <w:divBdr>
                <w:top w:val="none" w:sz="0" w:space="0" w:color="auto"/>
                <w:left w:val="none" w:sz="0" w:space="0" w:color="auto"/>
                <w:bottom w:val="none" w:sz="0" w:space="0" w:color="auto"/>
                <w:right w:val="none" w:sz="0" w:space="0" w:color="auto"/>
              </w:divBdr>
            </w:div>
          </w:divsChild>
        </w:div>
        <w:div w:id="953829753">
          <w:marLeft w:val="0"/>
          <w:marRight w:val="0"/>
          <w:marTop w:val="0"/>
          <w:marBottom w:val="0"/>
          <w:divBdr>
            <w:top w:val="none" w:sz="0" w:space="0" w:color="auto"/>
            <w:left w:val="none" w:sz="0" w:space="0" w:color="auto"/>
            <w:bottom w:val="none" w:sz="0" w:space="0" w:color="auto"/>
            <w:right w:val="none" w:sz="0" w:space="0" w:color="auto"/>
          </w:divBdr>
          <w:divsChild>
            <w:div w:id="10294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5430">
      <w:bodyDiv w:val="1"/>
      <w:marLeft w:val="0"/>
      <w:marRight w:val="0"/>
      <w:marTop w:val="0"/>
      <w:marBottom w:val="0"/>
      <w:divBdr>
        <w:top w:val="none" w:sz="0" w:space="0" w:color="auto"/>
        <w:left w:val="none" w:sz="0" w:space="0" w:color="auto"/>
        <w:bottom w:val="none" w:sz="0" w:space="0" w:color="auto"/>
        <w:right w:val="none" w:sz="0" w:space="0" w:color="auto"/>
      </w:divBdr>
      <w:divsChild>
        <w:div w:id="1653869138">
          <w:marLeft w:val="0"/>
          <w:marRight w:val="0"/>
          <w:marTop w:val="0"/>
          <w:marBottom w:val="0"/>
          <w:divBdr>
            <w:top w:val="none" w:sz="0" w:space="0" w:color="auto"/>
            <w:left w:val="none" w:sz="0" w:space="0" w:color="auto"/>
            <w:bottom w:val="none" w:sz="0" w:space="0" w:color="auto"/>
            <w:right w:val="none" w:sz="0" w:space="0" w:color="auto"/>
          </w:divBdr>
          <w:divsChild>
            <w:div w:id="1899441544">
              <w:marLeft w:val="0"/>
              <w:marRight w:val="0"/>
              <w:marTop w:val="0"/>
              <w:marBottom w:val="0"/>
              <w:divBdr>
                <w:top w:val="none" w:sz="0" w:space="0" w:color="auto"/>
                <w:left w:val="none" w:sz="0" w:space="0" w:color="auto"/>
                <w:bottom w:val="none" w:sz="0" w:space="0" w:color="auto"/>
                <w:right w:val="none" w:sz="0" w:space="0" w:color="auto"/>
              </w:divBdr>
            </w:div>
          </w:divsChild>
        </w:div>
        <w:div w:id="2028364594">
          <w:marLeft w:val="0"/>
          <w:marRight w:val="0"/>
          <w:marTop w:val="0"/>
          <w:marBottom w:val="0"/>
          <w:divBdr>
            <w:top w:val="none" w:sz="0" w:space="0" w:color="auto"/>
            <w:left w:val="none" w:sz="0" w:space="0" w:color="auto"/>
            <w:bottom w:val="none" w:sz="0" w:space="0" w:color="auto"/>
            <w:right w:val="none" w:sz="0" w:space="0" w:color="auto"/>
          </w:divBdr>
          <w:divsChild>
            <w:div w:id="2080246197">
              <w:marLeft w:val="0"/>
              <w:marRight w:val="0"/>
              <w:marTop w:val="0"/>
              <w:marBottom w:val="0"/>
              <w:divBdr>
                <w:top w:val="none" w:sz="0" w:space="0" w:color="auto"/>
                <w:left w:val="none" w:sz="0" w:space="0" w:color="auto"/>
                <w:bottom w:val="none" w:sz="0" w:space="0" w:color="auto"/>
                <w:right w:val="none" w:sz="0" w:space="0" w:color="auto"/>
              </w:divBdr>
            </w:div>
          </w:divsChild>
        </w:div>
        <w:div w:id="1230069024">
          <w:marLeft w:val="0"/>
          <w:marRight w:val="0"/>
          <w:marTop w:val="0"/>
          <w:marBottom w:val="0"/>
          <w:divBdr>
            <w:top w:val="none" w:sz="0" w:space="0" w:color="auto"/>
            <w:left w:val="none" w:sz="0" w:space="0" w:color="auto"/>
            <w:bottom w:val="none" w:sz="0" w:space="0" w:color="auto"/>
            <w:right w:val="none" w:sz="0" w:space="0" w:color="auto"/>
          </w:divBdr>
          <w:divsChild>
            <w:div w:id="675229024">
              <w:marLeft w:val="0"/>
              <w:marRight w:val="0"/>
              <w:marTop w:val="0"/>
              <w:marBottom w:val="0"/>
              <w:divBdr>
                <w:top w:val="none" w:sz="0" w:space="0" w:color="auto"/>
                <w:left w:val="none" w:sz="0" w:space="0" w:color="auto"/>
                <w:bottom w:val="none" w:sz="0" w:space="0" w:color="auto"/>
                <w:right w:val="none" w:sz="0" w:space="0" w:color="auto"/>
              </w:divBdr>
            </w:div>
          </w:divsChild>
        </w:div>
        <w:div w:id="1404914226">
          <w:marLeft w:val="0"/>
          <w:marRight w:val="0"/>
          <w:marTop w:val="0"/>
          <w:marBottom w:val="0"/>
          <w:divBdr>
            <w:top w:val="none" w:sz="0" w:space="0" w:color="auto"/>
            <w:left w:val="none" w:sz="0" w:space="0" w:color="auto"/>
            <w:bottom w:val="none" w:sz="0" w:space="0" w:color="auto"/>
            <w:right w:val="none" w:sz="0" w:space="0" w:color="auto"/>
          </w:divBdr>
          <w:divsChild>
            <w:div w:id="849174050">
              <w:marLeft w:val="0"/>
              <w:marRight w:val="0"/>
              <w:marTop w:val="0"/>
              <w:marBottom w:val="0"/>
              <w:divBdr>
                <w:top w:val="none" w:sz="0" w:space="0" w:color="auto"/>
                <w:left w:val="none" w:sz="0" w:space="0" w:color="auto"/>
                <w:bottom w:val="none" w:sz="0" w:space="0" w:color="auto"/>
                <w:right w:val="none" w:sz="0" w:space="0" w:color="auto"/>
              </w:divBdr>
            </w:div>
          </w:divsChild>
        </w:div>
        <w:div w:id="1266309560">
          <w:marLeft w:val="0"/>
          <w:marRight w:val="0"/>
          <w:marTop w:val="0"/>
          <w:marBottom w:val="0"/>
          <w:divBdr>
            <w:top w:val="none" w:sz="0" w:space="0" w:color="auto"/>
            <w:left w:val="none" w:sz="0" w:space="0" w:color="auto"/>
            <w:bottom w:val="none" w:sz="0" w:space="0" w:color="auto"/>
            <w:right w:val="none" w:sz="0" w:space="0" w:color="auto"/>
          </w:divBdr>
          <w:divsChild>
            <w:div w:id="1841772249">
              <w:marLeft w:val="0"/>
              <w:marRight w:val="0"/>
              <w:marTop w:val="0"/>
              <w:marBottom w:val="0"/>
              <w:divBdr>
                <w:top w:val="none" w:sz="0" w:space="0" w:color="auto"/>
                <w:left w:val="none" w:sz="0" w:space="0" w:color="auto"/>
                <w:bottom w:val="none" w:sz="0" w:space="0" w:color="auto"/>
                <w:right w:val="none" w:sz="0" w:space="0" w:color="auto"/>
              </w:divBdr>
            </w:div>
          </w:divsChild>
        </w:div>
        <w:div w:id="2123957107">
          <w:marLeft w:val="0"/>
          <w:marRight w:val="0"/>
          <w:marTop w:val="0"/>
          <w:marBottom w:val="0"/>
          <w:divBdr>
            <w:top w:val="none" w:sz="0" w:space="0" w:color="auto"/>
            <w:left w:val="none" w:sz="0" w:space="0" w:color="auto"/>
            <w:bottom w:val="none" w:sz="0" w:space="0" w:color="auto"/>
            <w:right w:val="none" w:sz="0" w:space="0" w:color="auto"/>
          </w:divBdr>
          <w:divsChild>
            <w:div w:id="472674605">
              <w:marLeft w:val="0"/>
              <w:marRight w:val="0"/>
              <w:marTop w:val="0"/>
              <w:marBottom w:val="0"/>
              <w:divBdr>
                <w:top w:val="none" w:sz="0" w:space="0" w:color="auto"/>
                <w:left w:val="none" w:sz="0" w:space="0" w:color="auto"/>
                <w:bottom w:val="none" w:sz="0" w:space="0" w:color="auto"/>
                <w:right w:val="none" w:sz="0" w:space="0" w:color="auto"/>
              </w:divBdr>
            </w:div>
          </w:divsChild>
        </w:div>
        <w:div w:id="1700659580">
          <w:marLeft w:val="0"/>
          <w:marRight w:val="0"/>
          <w:marTop w:val="0"/>
          <w:marBottom w:val="0"/>
          <w:divBdr>
            <w:top w:val="none" w:sz="0" w:space="0" w:color="auto"/>
            <w:left w:val="none" w:sz="0" w:space="0" w:color="auto"/>
            <w:bottom w:val="none" w:sz="0" w:space="0" w:color="auto"/>
            <w:right w:val="none" w:sz="0" w:space="0" w:color="auto"/>
          </w:divBdr>
          <w:divsChild>
            <w:div w:id="13251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0319">
      <w:bodyDiv w:val="1"/>
      <w:marLeft w:val="0"/>
      <w:marRight w:val="0"/>
      <w:marTop w:val="0"/>
      <w:marBottom w:val="0"/>
      <w:divBdr>
        <w:top w:val="none" w:sz="0" w:space="0" w:color="auto"/>
        <w:left w:val="none" w:sz="0" w:space="0" w:color="auto"/>
        <w:bottom w:val="none" w:sz="0" w:space="0" w:color="auto"/>
        <w:right w:val="none" w:sz="0" w:space="0" w:color="auto"/>
      </w:divBdr>
    </w:div>
    <w:div w:id="204343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EA6274FCEB354C888190EE90A11EA3" ma:contentTypeVersion="8" ma:contentTypeDescription="Create a new document." ma:contentTypeScope="" ma:versionID="30ada38bafc96d3e6105ce655555219d">
  <xsd:schema xmlns:xsd="http://www.w3.org/2001/XMLSchema" xmlns:xs="http://www.w3.org/2001/XMLSchema" xmlns:p="http://schemas.microsoft.com/office/2006/metadata/properties" xmlns:ns2="d774415f-8cd3-47c3-afc2-e5c23b325ed4" xmlns:ns3="a0f5021a-8139-4e3d-b580-085d10d98e40" targetNamespace="http://schemas.microsoft.com/office/2006/metadata/properties" ma:root="true" ma:fieldsID="96502c7cbf31ebf21040b13ceeb5907f" ns2:_="" ns3:_="">
    <xsd:import namespace="d774415f-8cd3-47c3-afc2-e5c23b325ed4"/>
    <xsd:import namespace="a0f5021a-8139-4e3d-b580-085d10d98e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4415f-8cd3-47c3-afc2-e5c23b325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5021a-8139-4e3d-b580-085d10d98e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0f5021a-8139-4e3d-b580-085d10d98e4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E18AD-C263-4C1F-89FD-57C42D538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4415f-8cd3-47c3-afc2-e5c23b325ed4"/>
    <ds:schemaRef ds:uri="a0f5021a-8139-4e3d-b580-085d10d98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C06EA8-6CCF-42F3-8BC0-BB3054A63CAA}">
  <ds:schemaRefs>
    <ds:schemaRef ds:uri="http://schemas.microsoft.com/office/2006/metadata/properties"/>
    <ds:schemaRef ds:uri="http://schemas.microsoft.com/office/infopath/2007/PartnerControls"/>
    <ds:schemaRef ds:uri="a0f5021a-8139-4e3d-b580-085d10d98e40"/>
  </ds:schemaRefs>
</ds:datastoreItem>
</file>

<file path=customXml/itemProps3.xml><?xml version="1.0" encoding="utf-8"?>
<ds:datastoreItem xmlns:ds="http://schemas.openxmlformats.org/officeDocument/2006/customXml" ds:itemID="{10730F60-567A-430A-82A9-BE8FC103DD7F}">
  <ds:schemaRefs>
    <ds:schemaRef ds:uri="http://schemas.microsoft.com/sharepoint/v3/contenttype/forms"/>
  </ds:schemaRefs>
</ds:datastoreItem>
</file>

<file path=customXml/itemProps4.xml><?xml version="1.0" encoding="utf-8"?>
<ds:datastoreItem xmlns:ds="http://schemas.openxmlformats.org/officeDocument/2006/customXml" ds:itemID="{6893544F-2662-43F2-B00D-BAD00AF4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Fortin</dc:creator>
  <cp:keywords/>
  <dc:description/>
  <cp:lastModifiedBy>Michael Sherby</cp:lastModifiedBy>
  <cp:revision>3</cp:revision>
  <cp:lastPrinted>2025-05-02T14:53:00Z</cp:lastPrinted>
  <dcterms:created xsi:type="dcterms:W3CDTF">2025-05-22T20:55:00Z</dcterms:created>
  <dcterms:modified xsi:type="dcterms:W3CDTF">2025-05-23T21:11:00Z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0x010100E8EA6274FCEB354C888190EE90A11EA3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